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D16A9" w14:textId="77777777" w:rsidR="00243422" w:rsidRPr="001432E0" w:rsidRDefault="00243422" w:rsidP="000B489D">
      <w:pPr>
        <w:pBdr>
          <w:bottom w:val="double" w:sz="6" w:space="1" w:color="auto"/>
        </w:pBdr>
        <w:tabs>
          <w:tab w:val="center" w:pos="4680"/>
        </w:tabs>
        <w:suppressAutoHyphens/>
        <w:spacing w:after="0" w:line="240" w:lineRule="auto"/>
        <w:rPr>
          <w:rFonts w:asciiTheme="majorHAnsi" w:hAnsiTheme="majorHAnsi" w:cs="Tahoma"/>
          <w:b/>
          <w:spacing w:val="-3"/>
          <w:sz w:val="24"/>
          <w:szCs w:val="24"/>
        </w:rPr>
      </w:pPr>
    </w:p>
    <w:p w14:paraId="314B4011" w14:textId="77777777" w:rsidR="00243422" w:rsidRPr="00E04347" w:rsidRDefault="00243422" w:rsidP="000B489D">
      <w:pPr>
        <w:pBdr>
          <w:bottom w:val="double" w:sz="4" w:space="1" w:color="auto"/>
        </w:pBdr>
        <w:spacing w:before="120" w:after="120" w:line="360" w:lineRule="auto"/>
        <w:contextualSpacing/>
        <w:jc w:val="center"/>
        <w:rPr>
          <w:rFonts w:asciiTheme="majorHAnsi" w:hAnsiTheme="majorHAnsi" w:cs="Tahoma"/>
          <w:b/>
          <w:sz w:val="28"/>
          <w:szCs w:val="24"/>
        </w:rPr>
      </w:pPr>
      <w:r w:rsidRPr="00E04347">
        <w:rPr>
          <w:rFonts w:asciiTheme="majorHAnsi" w:hAnsiTheme="majorHAnsi" w:cs="Tahoma"/>
          <w:b/>
          <w:sz w:val="28"/>
          <w:szCs w:val="24"/>
        </w:rPr>
        <w:t xml:space="preserve">Public Policy Update – </w:t>
      </w:r>
      <w:r>
        <w:rPr>
          <w:rFonts w:asciiTheme="majorHAnsi" w:hAnsiTheme="majorHAnsi" w:cs="Tahoma"/>
          <w:b/>
          <w:sz w:val="28"/>
          <w:szCs w:val="24"/>
        </w:rPr>
        <w:t>November 2016</w:t>
      </w:r>
    </w:p>
    <w:p w14:paraId="2B62D7E2" w14:textId="6458FE09" w:rsidR="000B489D" w:rsidRPr="00E04347" w:rsidRDefault="00243422" w:rsidP="000B489D">
      <w:pPr>
        <w:pBdr>
          <w:bottom w:val="double" w:sz="4" w:space="1" w:color="auto"/>
        </w:pBdr>
        <w:spacing w:before="120" w:after="120" w:line="360" w:lineRule="auto"/>
        <w:contextualSpacing/>
        <w:jc w:val="center"/>
        <w:rPr>
          <w:rFonts w:asciiTheme="majorHAnsi" w:hAnsiTheme="majorHAnsi" w:cs="Tahoma"/>
          <w:b/>
          <w:sz w:val="28"/>
          <w:szCs w:val="24"/>
        </w:rPr>
      </w:pPr>
      <w:r w:rsidRPr="00E04347">
        <w:rPr>
          <w:rFonts w:asciiTheme="majorHAnsi" w:hAnsiTheme="majorHAnsi" w:cs="Tahoma"/>
          <w:b/>
          <w:sz w:val="28"/>
          <w:szCs w:val="24"/>
        </w:rPr>
        <w:t>By Brian Lindberg and Marly Flores</w:t>
      </w:r>
    </w:p>
    <w:p w14:paraId="0DBF0C25" w14:textId="77777777" w:rsidR="00243422" w:rsidRPr="001432E0" w:rsidRDefault="00243422" w:rsidP="000B489D">
      <w:pPr>
        <w:spacing w:before="120" w:after="120" w:line="360" w:lineRule="auto"/>
        <w:contextualSpacing/>
        <w:rPr>
          <w:rFonts w:asciiTheme="majorHAnsi" w:hAnsiTheme="majorHAnsi"/>
          <w:sz w:val="24"/>
          <w:szCs w:val="24"/>
        </w:rPr>
      </w:pPr>
    </w:p>
    <w:p w14:paraId="75419F43" w14:textId="77777777" w:rsidR="00243422" w:rsidRDefault="00243422" w:rsidP="000B48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/>
          <w:color w:val="222222"/>
        </w:rPr>
      </w:pPr>
      <w:r w:rsidRPr="00243422">
        <w:rPr>
          <w:rFonts w:asciiTheme="majorHAnsi" w:hAnsiTheme="majorHAnsi"/>
          <w:b/>
          <w:u w:val="single"/>
        </w:rPr>
        <w:t>Big Picture</w:t>
      </w:r>
      <w:r w:rsidRPr="00243422">
        <w:rPr>
          <w:rStyle w:val="Strong"/>
          <w:rFonts w:asciiTheme="majorHAnsi" w:hAnsiTheme="majorHAnsi"/>
          <w:color w:val="222222"/>
        </w:rPr>
        <w:t xml:space="preserve"> </w:t>
      </w:r>
    </w:p>
    <w:p w14:paraId="7187B38A" w14:textId="77777777" w:rsidR="00453075" w:rsidRDefault="00453075" w:rsidP="000B48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/>
          <w:color w:val="222222"/>
        </w:rPr>
      </w:pPr>
    </w:p>
    <w:p w14:paraId="7DFFAC0A" w14:textId="77777777" w:rsidR="00453075" w:rsidRPr="00453075" w:rsidRDefault="005E3473" w:rsidP="000B48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/>
          <w:b w:val="0"/>
          <w:color w:val="222222"/>
        </w:rPr>
      </w:pPr>
      <w:r>
        <w:rPr>
          <w:rStyle w:val="Strong"/>
          <w:rFonts w:asciiTheme="majorHAnsi" w:hAnsiTheme="majorHAnsi"/>
          <w:b w:val="0"/>
          <w:color w:val="222222"/>
        </w:rPr>
        <w:t>Donald Trump was elected the 45</w:t>
      </w:r>
      <w:r w:rsidRPr="005E3473">
        <w:rPr>
          <w:rStyle w:val="Strong"/>
          <w:rFonts w:asciiTheme="majorHAnsi" w:hAnsiTheme="majorHAnsi"/>
          <w:b w:val="0"/>
          <w:color w:val="222222"/>
          <w:vertAlign w:val="superscript"/>
        </w:rPr>
        <w:t>th</w:t>
      </w:r>
      <w:r>
        <w:rPr>
          <w:rStyle w:val="Strong"/>
          <w:rFonts w:asciiTheme="majorHAnsi" w:hAnsiTheme="majorHAnsi"/>
          <w:b w:val="0"/>
          <w:color w:val="222222"/>
        </w:rPr>
        <w:t xml:space="preserve"> president of the United States. With a new president and transition team in full throttle, lawmakers</w:t>
      </w:r>
      <w:r w:rsidR="00453075">
        <w:rPr>
          <w:rStyle w:val="Strong"/>
          <w:rFonts w:asciiTheme="majorHAnsi" w:hAnsiTheme="majorHAnsi"/>
          <w:b w:val="0"/>
          <w:color w:val="222222"/>
        </w:rPr>
        <w:t xml:space="preserve"> </w:t>
      </w:r>
      <w:r>
        <w:rPr>
          <w:rStyle w:val="Strong"/>
          <w:rFonts w:asciiTheme="majorHAnsi" w:hAnsiTheme="majorHAnsi"/>
          <w:b w:val="0"/>
          <w:color w:val="222222"/>
        </w:rPr>
        <w:t xml:space="preserve">are </w:t>
      </w:r>
      <w:r w:rsidR="009D7442">
        <w:rPr>
          <w:rStyle w:val="Strong"/>
          <w:rFonts w:asciiTheme="majorHAnsi" w:hAnsiTheme="majorHAnsi"/>
          <w:b w:val="0"/>
          <w:color w:val="222222"/>
        </w:rPr>
        <w:t>scrambling and hoping to use the final days of the 114</w:t>
      </w:r>
      <w:r w:rsidR="009D7442" w:rsidRPr="009D7442">
        <w:rPr>
          <w:rStyle w:val="Strong"/>
          <w:rFonts w:asciiTheme="majorHAnsi" w:hAnsiTheme="majorHAnsi"/>
          <w:b w:val="0"/>
          <w:color w:val="222222"/>
          <w:vertAlign w:val="superscript"/>
        </w:rPr>
        <w:t>th</w:t>
      </w:r>
      <w:r w:rsidR="009D7442">
        <w:rPr>
          <w:rStyle w:val="Strong"/>
          <w:rFonts w:asciiTheme="majorHAnsi" w:hAnsiTheme="majorHAnsi"/>
          <w:b w:val="0"/>
          <w:color w:val="222222"/>
        </w:rPr>
        <w:t xml:space="preserve"> Congress to fund the federal government </w:t>
      </w:r>
      <w:r w:rsidR="00AF3668">
        <w:rPr>
          <w:rStyle w:val="Strong"/>
          <w:rFonts w:asciiTheme="majorHAnsi" w:hAnsiTheme="majorHAnsi"/>
          <w:b w:val="0"/>
          <w:color w:val="222222"/>
        </w:rPr>
        <w:t xml:space="preserve">before the </w:t>
      </w:r>
      <w:r w:rsidR="001668A2">
        <w:rPr>
          <w:rStyle w:val="Strong"/>
          <w:rFonts w:asciiTheme="majorHAnsi" w:hAnsiTheme="majorHAnsi"/>
          <w:b w:val="0"/>
          <w:color w:val="222222"/>
        </w:rPr>
        <w:t xml:space="preserve">current </w:t>
      </w:r>
      <w:r w:rsidR="00AF3668">
        <w:rPr>
          <w:rStyle w:val="Strong"/>
          <w:rFonts w:asciiTheme="majorHAnsi" w:hAnsiTheme="majorHAnsi"/>
          <w:b w:val="0"/>
          <w:color w:val="222222"/>
        </w:rPr>
        <w:t>continuing resolution expires on December 9</w:t>
      </w:r>
      <w:r w:rsidR="00AF3668" w:rsidRPr="00AF3668">
        <w:rPr>
          <w:rStyle w:val="Strong"/>
          <w:rFonts w:asciiTheme="majorHAnsi" w:hAnsiTheme="majorHAnsi"/>
          <w:b w:val="0"/>
          <w:color w:val="222222"/>
          <w:vertAlign w:val="superscript"/>
        </w:rPr>
        <w:t>th</w:t>
      </w:r>
      <w:r w:rsidR="00AF3668">
        <w:rPr>
          <w:rStyle w:val="Strong"/>
          <w:rFonts w:asciiTheme="majorHAnsi" w:hAnsiTheme="majorHAnsi"/>
          <w:b w:val="0"/>
          <w:color w:val="222222"/>
        </w:rPr>
        <w:t xml:space="preserve"> </w:t>
      </w:r>
      <w:r w:rsidR="009F7BCD">
        <w:rPr>
          <w:rStyle w:val="Strong"/>
          <w:rFonts w:asciiTheme="majorHAnsi" w:hAnsiTheme="majorHAnsi"/>
          <w:b w:val="0"/>
          <w:color w:val="222222"/>
        </w:rPr>
        <w:t xml:space="preserve">and </w:t>
      </w:r>
      <w:r w:rsidR="00485441">
        <w:rPr>
          <w:rStyle w:val="Strong"/>
          <w:rFonts w:asciiTheme="majorHAnsi" w:hAnsiTheme="majorHAnsi"/>
          <w:b w:val="0"/>
          <w:color w:val="222222"/>
        </w:rPr>
        <w:t xml:space="preserve">to </w:t>
      </w:r>
      <w:r w:rsidR="009F7BCD">
        <w:rPr>
          <w:rStyle w:val="Strong"/>
          <w:rFonts w:asciiTheme="majorHAnsi" w:hAnsiTheme="majorHAnsi"/>
          <w:b w:val="0"/>
          <w:color w:val="222222"/>
        </w:rPr>
        <w:t xml:space="preserve">address the National Defense Authorization Act for </w:t>
      </w:r>
      <w:r w:rsidR="00DB2A69">
        <w:rPr>
          <w:rStyle w:val="Strong"/>
          <w:rFonts w:asciiTheme="majorHAnsi" w:hAnsiTheme="majorHAnsi"/>
          <w:b w:val="0"/>
          <w:color w:val="222222"/>
        </w:rPr>
        <w:t>FY</w:t>
      </w:r>
      <w:r w:rsidR="009F7BCD">
        <w:rPr>
          <w:rStyle w:val="Strong"/>
          <w:rFonts w:asciiTheme="majorHAnsi" w:hAnsiTheme="majorHAnsi"/>
          <w:b w:val="0"/>
          <w:color w:val="222222"/>
        </w:rPr>
        <w:t xml:space="preserve"> 2016. It is likely that lawmakers will </w:t>
      </w:r>
      <w:r w:rsidR="00453075">
        <w:rPr>
          <w:rStyle w:val="Strong"/>
          <w:rFonts w:asciiTheme="majorHAnsi" w:hAnsiTheme="majorHAnsi"/>
          <w:b w:val="0"/>
          <w:color w:val="222222"/>
        </w:rPr>
        <w:t>consider the 21</w:t>
      </w:r>
      <w:r w:rsidR="00453075" w:rsidRPr="00453075">
        <w:rPr>
          <w:rStyle w:val="Strong"/>
          <w:rFonts w:asciiTheme="majorHAnsi" w:hAnsiTheme="majorHAnsi"/>
          <w:b w:val="0"/>
          <w:color w:val="222222"/>
          <w:vertAlign w:val="superscript"/>
        </w:rPr>
        <w:t>st</w:t>
      </w:r>
      <w:r w:rsidR="00453075">
        <w:rPr>
          <w:rStyle w:val="Strong"/>
          <w:rFonts w:asciiTheme="majorHAnsi" w:hAnsiTheme="majorHAnsi"/>
          <w:b w:val="0"/>
          <w:color w:val="222222"/>
        </w:rPr>
        <w:t xml:space="preserve"> Century Cures Act</w:t>
      </w:r>
      <w:r w:rsidR="00485441">
        <w:rPr>
          <w:rStyle w:val="Strong"/>
          <w:rFonts w:asciiTheme="majorHAnsi" w:hAnsiTheme="majorHAnsi"/>
          <w:b w:val="0"/>
          <w:color w:val="222222"/>
        </w:rPr>
        <w:t>,</w:t>
      </w:r>
      <w:r w:rsidR="00453075">
        <w:rPr>
          <w:rStyle w:val="Strong"/>
          <w:rFonts w:asciiTheme="majorHAnsi" w:hAnsiTheme="majorHAnsi"/>
          <w:b w:val="0"/>
          <w:color w:val="222222"/>
        </w:rPr>
        <w:t xml:space="preserve"> </w:t>
      </w:r>
      <w:r w:rsidR="00485441">
        <w:rPr>
          <w:rStyle w:val="Strong"/>
          <w:rFonts w:asciiTheme="majorHAnsi" w:hAnsiTheme="majorHAnsi"/>
          <w:b w:val="0"/>
          <w:color w:val="222222"/>
        </w:rPr>
        <w:t xml:space="preserve">as well as </w:t>
      </w:r>
      <w:r w:rsidR="00453075">
        <w:rPr>
          <w:rStyle w:val="Strong"/>
          <w:rFonts w:asciiTheme="majorHAnsi" w:hAnsiTheme="majorHAnsi"/>
          <w:b w:val="0"/>
          <w:color w:val="222222"/>
        </w:rPr>
        <w:t xml:space="preserve">funding for the </w:t>
      </w:r>
      <w:r w:rsidR="00AF3668">
        <w:rPr>
          <w:rStyle w:val="Strong"/>
          <w:rFonts w:asciiTheme="majorHAnsi" w:hAnsiTheme="majorHAnsi"/>
          <w:b w:val="0"/>
          <w:color w:val="222222"/>
        </w:rPr>
        <w:t xml:space="preserve">opioid epidemic and </w:t>
      </w:r>
      <w:r w:rsidR="00485441">
        <w:rPr>
          <w:rStyle w:val="Strong"/>
          <w:rFonts w:asciiTheme="majorHAnsi" w:hAnsiTheme="majorHAnsi"/>
          <w:b w:val="0"/>
          <w:color w:val="222222"/>
        </w:rPr>
        <w:t xml:space="preserve">the </w:t>
      </w:r>
      <w:r w:rsidR="00453075">
        <w:rPr>
          <w:rStyle w:val="Strong"/>
          <w:rFonts w:asciiTheme="majorHAnsi" w:hAnsiTheme="majorHAnsi"/>
          <w:b w:val="0"/>
          <w:color w:val="222222"/>
        </w:rPr>
        <w:t xml:space="preserve">Flint </w:t>
      </w:r>
      <w:r w:rsidR="00AF3668">
        <w:rPr>
          <w:rStyle w:val="Strong"/>
          <w:rFonts w:asciiTheme="majorHAnsi" w:hAnsiTheme="majorHAnsi"/>
          <w:b w:val="0"/>
          <w:color w:val="222222"/>
        </w:rPr>
        <w:t xml:space="preserve">water crisis. </w:t>
      </w:r>
      <w:r w:rsidR="001668A2">
        <w:rPr>
          <w:rStyle w:val="Strong"/>
          <w:rFonts w:asciiTheme="majorHAnsi" w:hAnsiTheme="majorHAnsi"/>
          <w:b w:val="0"/>
          <w:color w:val="222222"/>
        </w:rPr>
        <w:t xml:space="preserve">Finally, Congress could address </w:t>
      </w:r>
      <w:r w:rsidR="00AF3668">
        <w:rPr>
          <w:rStyle w:val="Strong"/>
          <w:rFonts w:asciiTheme="majorHAnsi" w:hAnsiTheme="majorHAnsi"/>
          <w:b w:val="0"/>
          <w:color w:val="222222"/>
        </w:rPr>
        <w:t xml:space="preserve">energy-related tax extenders that are set to expire at the end of the year.  </w:t>
      </w:r>
    </w:p>
    <w:p w14:paraId="54780606" w14:textId="77777777" w:rsidR="00243422" w:rsidRPr="00243422" w:rsidRDefault="00243422" w:rsidP="000B48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/>
          <w:color w:val="222222"/>
        </w:rPr>
      </w:pPr>
    </w:p>
    <w:p w14:paraId="1B8C00E7" w14:textId="77777777" w:rsidR="00243422" w:rsidRPr="00A272A7" w:rsidRDefault="00243422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Last week, House lawmakers introduced a reworked 21</w:t>
      </w:r>
      <w:r w:rsidRPr="00243422">
        <w:rPr>
          <w:rFonts w:asciiTheme="majorHAnsi" w:hAnsiTheme="majorHAnsi"/>
          <w:sz w:val="24"/>
          <w:szCs w:val="24"/>
          <w:vertAlign w:val="superscript"/>
        </w:rPr>
        <w:t>st</w:t>
      </w:r>
      <w:r w:rsidR="00453075">
        <w:rPr>
          <w:rFonts w:asciiTheme="majorHAnsi" w:hAnsiTheme="majorHAnsi"/>
          <w:sz w:val="24"/>
          <w:szCs w:val="24"/>
        </w:rPr>
        <w:t xml:space="preserve"> Century Cures Act </w:t>
      </w:r>
      <w:r>
        <w:rPr>
          <w:rFonts w:asciiTheme="majorHAnsi" w:hAnsiTheme="majorHAnsi"/>
          <w:sz w:val="24"/>
          <w:szCs w:val="24"/>
        </w:rPr>
        <w:t xml:space="preserve">after months of negotiations. The revised bill would create innovation accounts for </w:t>
      </w:r>
      <w:r w:rsidR="00866B8B">
        <w:rPr>
          <w:rFonts w:asciiTheme="majorHAnsi" w:hAnsiTheme="majorHAnsi"/>
          <w:sz w:val="24"/>
          <w:szCs w:val="24"/>
        </w:rPr>
        <w:t>the National Institutes of Health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866B8B">
        <w:rPr>
          <w:rFonts w:asciiTheme="majorHAnsi" w:hAnsiTheme="majorHAnsi"/>
          <w:sz w:val="24"/>
          <w:szCs w:val="24"/>
        </w:rPr>
        <w:t>the Food and Drug Administration</w:t>
      </w:r>
      <w:r>
        <w:rPr>
          <w:rFonts w:asciiTheme="majorHAnsi" w:hAnsiTheme="majorHAnsi"/>
          <w:sz w:val="24"/>
          <w:szCs w:val="24"/>
        </w:rPr>
        <w:t xml:space="preserve"> and includes funding for President Obama’s </w:t>
      </w:r>
      <w:r w:rsidR="00E74C4A">
        <w:rPr>
          <w:rFonts w:asciiTheme="majorHAnsi" w:hAnsiTheme="majorHAnsi"/>
          <w:sz w:val="24"/>
          <w:szCs w:val="24"/>
        </w:rPr>
        <w:t xml:space="preserve">cancer “moonshot” effort, precision medicine initiative, and Alzheimer’s research. </w:t>
      </w:r>
      <w:r w:rsidR="00850E06">
        <w:rPr>
          <w:rFonts w:asciiTheme="majorHAnsi" w:hAnsiTheme="majorHAnsi"/>
          <w:sz w:val="24"/>
          <w:szCs w:val="24"/>
        </w:rPr>
        <w:t>Congressional leaders are rus</w:t>
      </w:r>
      <w:r w:rsidR="008E1A16">
        <w:rPr>
          <w:rFonts w:asciiTheme="majorHAnsi" w:hAnsiTheme="majorHAnsi"/>
          <w:sz w:val="24"/>
          <w:szCs w:val="24"/>
        </w:rPr>
        <w:t xml:space="preserve">hing to approve the legislation. The </w:t>
      </w:r>
      <w:r w:rsidR="00850E06">
        <w:rPr>
          <w:rFonts w:asciiTheme="majorHAnsi" w:hAnsiTheme="majorHAnsi"/>
          <w:sz w:val="24"/>
          <w:szCs w:val="24"/>
        </w:rPr>
        <w:t>House is expected to approve the legislation</w:t>
      </w:r>
      <w:r w:rsidR="00E74C4A">
        <w:rPr>
          <w:rFonts w:asciiTheme="majorHAnsi" w:hAnsiTheme="majorHAnsi"/>
          <w:sz w:val="24"/>
          <w:szCs w:val="24"/>
        </w:rPr>
        <w:t xml:space="preserve">. If the bill is passed in </w:t>
      </w:r>
      <w:r w:rsidR="00E74C4A" w:rsidRPr="00A272A7">
        <w:rPr>
          <w:rFonts w:asciiTheme="majorHAnsi" w:hAnsiTheme="majorHAnsi"/>
          <w:sz w:val="24"/>
          <w:szCs w:val="24"/>
        </w:rPr>
        <w:t xml:space="preserve">the House, the Senate </w:t>
      </w:r>
      <w:r w:rsidR="00DB2A69">
        <w:rPr>
          <w:rFonts w:asciiTheme="majorHAnsi" w:hAnsiTheme="majorHAnsi"/>
          <w:sz w:val="24"/>
          <w:szCs w:val="24"/>
        </w:rPr>
        <w:t>is</w:t>
      </w:r>
      <w:r w:rsidR="00E74C4A" w:rsidRPr="00A272A7">
        <w:rPr>
          <w:rFonts w:asciiTheme="majorHAnsi" w:hAnsiTheme="majorHAnsi"/>
          <w:sz w:val="24"/>
          <w:szCs w:val="24"/>
        </w:rPr>
        <w:t xml:space="preserve"> expected to consider the bill before Congress recesses in December.  </w:t>
      </w:r>
    </w:p>
    <w:p w14:paraId="650B66E5" w14:textId="77777777" w:rsidR="001668A2" w:rsidRDefault="009D7442" w:rsidP="000B489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is not clear whether Congress will complete </w:t>
      </w:r>
      <w:r w:rsidR="00485441">
        <w:rPr>
          <w:rFonts w:asciiTheme="majorHAnsi" w:hAnsiTheme="majorHAnsi"/>
          <w:sz w:val="24"/>
          <w:szCs w:val="24"/>
        </w:rPr>
        <w:t xml:space="preserve">its </w:t>
      </w:r>
      <w:r>
        <w:rPr>
          <w:rFonts w:asciiTheme="majorHAnsi" w:hAnsiTheme="majorHAnsi"/>
          <w:sz w:val="24"/>
          <w:szCs w:val="24"/>
        </w:rPr>
        <w:t xml:space="preserve">ambitious agenda. </w:t>
      </w:r>
      <w:r w:rsidR="00CB3CA7" w:rsidRPr="00A272A7">
        <w:rPr>
          <w:rFonts w:asciiTheme="majorHAnsi" w:hAnsiTheme="majorHAnsi"/>
          <w:sz w:val="24"/>
          <w:szCs w:val="24"/>
        </w:rPr>
        <w:t>Once</w:t>
      </w:r>
      <w:r w:rsidR="008E3538">
        <w:rPr>
          <w:rFonts w:asciiTheme="majorHAnsi" w:hAnsiTheme="majorHAnsi"/>
          <w:sz w:val="24"/>
          <w:szCs w:val="24"/>
        </w:rPr>
        <w:t xml:space="preserve"> mid-J</w:t>
      </w:r>
      <w:r w:rsidR="00CB3CA7" w:rsidRPr="00A272A7">
        <w:rPr>
          <w:rFonts w:asciiTheme="majorHAnsi" w:hAnsiTheme="majorHAnsi"/>
          <w:sz w:val="24"/>
          <w:szCs w:val="24"/>
        </w:rPr>
        <w:t>anuary rolls around,</w:t>
      </w:r>
      <w:r w:rsidR="00DB2A69">
        <w:rPr>
          <w:rFonts w:asciiTheme="majorHAnsi" w:hAnsiTheme="majorHAnsi"/>
          <w:sz w:val="24"/>
          <w:szCs w:val="24"/>
        </w:rPr>
        <w:t xml:space="preserve"> the</w:t>
      </w:r>
      <w:r w:rsidR="00CB3CA7" w:rsidRPr="00A272A7">
        <w:rPr>
          <w:rFonts w:asciiTheme="majorHAnsi" w:hAnsiTheme="majorHAnsi"/>
          <w:sz w:val="24"/>
          <w:szCs w:val="24"/>
        </w:rPr>
        <w:t xml:space="preserve"> </w:t>
      </w:r>
      <w:r w:rsidR="001668A2" w:rsidRPr="00A272A7">
        <w:rPr>
          <w:rFonts w:asciiTheme="majorHAnsi" w:hAnsiTheme="majorHAnsi"/>
          <w:sz w:val="24"/>
          <w:szCs w:val="24"/>
        </w:rPr>
        <w:t>115</w:t>
      </w:r>
      <w:r w:rsidR="001668A2" w:rsidRPr="00A272A7">
        <w:rPr>
          <w:rFonts w:asciiTheme="majorHAnsi" w:hAnsiTheme="majorHAnsi"/>
          <w:sz w:val="24"/>
          <w:szCs w:val="24"/>
          <w:vertAlign w:val="superscript"/>
        </w:rPr>
        <w:t>th</w:t>
      </w:r>
      <w:r w:rsidR="001668A2" w:rsidRPr="00A272A7">
        <w:rPr>
          <w:rFonts w:asciiTheme="majorHAnsi" w:hAnsiTheme="majorHAnsi"/>
          <w:sz w:val="24"/>
          <w:szCs w:val="24"/>
        </w:rPr>
        <w:t xml:space="preserve"> Congress </w:t>
      </w:r>
      <w:r w:rsidR="00DB2A69">
        <w:rPr>
          <w:rFonts w:asciiTheme="majorHAnsi" w:hAnsiTheme="majorHAnsi"/>
          <w:sz w:val="24"/>
          <w:szCs w:val="24"/>
        </w:rPr>
        <w:t xml:space="preserve">will be greeted </w:t>
      </w:r>
      <w:r w:rsidR="007E55CA">
        <w:rPr>
          <w:rFonts w:asciiTheme="majorHAnsi" w:hAnsiTheme="majorHAnsi"/>
          <w:sz w:val="24"/>
          <w:szCs w:val="24"/>
        </w:rPr>
        <w:t>by</w:t>
      </w:r>
      <w:r w:rsidR="00DB2A69">
        <w:rPr>
          <w:rFonts w:asciiTheme="majorHAnsi" w:hAnsiTheme="majorHAnsi"/>
          <w:sz w:val="24"/>
          <w:szCs w:val="24"/>
        </w:rPr>
        <w:t xml:space="preserve"> Republican control of both chambers and the White House. </w:t>
      </w:r>
      <w:r w:rsidR="00CB3CA7" w:rsidRPr="00A272A7">
        <w:rPr>
          <w:rFonts w:asciiTheme="majorHAnsi" w:hAnsiTheme="majorHAnsi"/>
          <w:sz w:val="24"/>
          <w:szCs w:val="24"/>
        </w:rPr>
        <w:t xml:space="preserve"> </w:t>
      </w:r>
      <w:r w:rsidR="00A272A7" w:rsidRPr="00A272A7">
        <w:rPr>
          <w:rFonts w:asciiTheme="majorHAnsi" w:hAnsiTheme="majorHAnsi"/>
          <w:sz w:val="24"/>
          <w:szCs w:val="24"/>
        </w:rPr>
        <w:t>The House leadership will continue with Minor</w:t>
      </w:r>
      <w:r w:rsidR="00866B8B">
        <w:rPr>
          <w:rFonts w:asciiTheme="majorHAnsi" w:hAnsiTheme="majorHAnsi"/>
          <w:sz w:val="24"/>
          <w:szCs w:val="24"/>
        </w:rPr>
        <w:t>ity Leader Nancy Pelosi (D, CA-12</w:t>
      </w:r>
      <w:r w:rsidR="00866B8B" w:rsidRPr="00866B8B">
        <w:rPr>
          <w:rFonts w:asciiTheme="majorHAnsi" w:hAnsiTheme="majorHAnsi"/>
          <w:sz w:val="24"/>
          <w:szCs w:val="24"/>
          <w:vertAlign w:val="superscript"/>
        </w:rPr>
        <w:t>th</w:t>
      </w:r>
      <w:r w:rsidR="00A272A7" w:rsidRPr="00A272A7">
        <w:rPr>
          <w:rFonts w:asciiTheme="majorHAnsi" w:hAnsiTheme="majorHAnsi"/>
          <w:sz w:val="24"/>
          <w:szCs w:val="24"/>
        </w:rPr>
        <w:t>)</w:t>
      </w:r>
      <w:r w:rsidR="00DB2A69">
        <w:rPr>
          <w:rFonts w:asciiTheme="majorHAnsi" w:hAnsiTheme="majorHAnsi"/>
          <w:sz w:val="24"/>
          <w:szCs w:val="24"/>
        </w:rPr>
        <w:t xml:space="preserve"> and will likely continue with Speaker Paul</w:t>
      </w:r>
      <w:r w:rsidR="00866B8B">
        <w:rPr>
          <w:rFonts w:asciiTheme="majorHAnsi" w:hAnsiTheme="majorHAnsi"/>
          <w:sz w:val="24"/>
          <w:szCs w:val="24"/>
        </w:rPr>
        <w:t xml:space="preserve"> Ryan</w:t>
      </w:r>
      <w:r w:rsidR="00DB2A69">
        <w:rPr>
          <w:rFonts w:asciiTheme="majorHAnsi" w:hAnsiTheme="majorHAnsi"/>
          <w:sz w:val="24"/>
          <w:szCs w:val="24"/>
        </w:rPr>
        <w:t xml:space="preserve"> (R, WI</w:t>
      </w:r>
      <w:r w:rsidR="00866B8B">
        <w:rPr>
          <w:rFonts w:asciiTheme="majorHAnsi" w:hAnsiTheme="majorHAnsi"/>
          <w:sz w:val="24"/>
          <w:szCs w:val="24"/>
        </w:rPr>
        <w:t>-1</w:t>
      </w:r>
      <w:r w:rsidR="00866B8B" w:rsidRPr="00866B8B">
        <w:rPr>
          <w:rFonts w:asciiTheme="majorHAnsi" w:hAnsiTheme="majorHAnsi"/>
          <w:sz w:val="24"/>
          <w:szCs w:val="24"/>
          <w:vertAlign w:val="superscript"/>
        </w:rPr>
        <w:t>st</w:t>
      </w:r>
      <w:r w:rsidR="00DB2A69">
        <w:rPr>
          <w:rFonts w:asciiTheme="majorHAnsi" w:hAnsiTheme="majorHAnsi"/>
          <w:sz w:val="24"/>
          <w:szCs w:val="24"/>
        </w:rPr>
        <w:t xml:space="preserve">) who was unanimously nominated by his fellow Republicans for re-election as speaker. Ryan will face an election in January, when all members of the new House vote on a new speaker. </w:t>
      </w:r>
      <w:r w:rsidR="00A272A7" w:rsidRPr="00A272A7">
        <w:rPr>
          <w:rFonts w:asciiTheme="majorHAnsi" w:hAnsiTheme="majorHAnsi"/>
          <w:sz w:val="24"/>
          <w:szCs w:val="24"/>
        </w:rPr>
        <w:t xml:space="preserve">In the Senate, Republicans </w:t>
      </w:r>
      <w:r w:rsidR="007E55CA">
        <w:rPr>
          <w:rFonts w:asciiTheme="majorHAnsi" w:hAnsiTheme="majorHAnsi"/>
          <w:sz w:val="24"/>
          <w:szCs w:val="24"/>
        </w:rPr>
        <w:t>re-</w:t>
      </w:r>
      <w:r w:rsidR="00A272A7" w:rsidRPr="00A272A7">
        <w:rPr>
          <w:rFonts w:asciiTheme="majorHAnsi" w:hAnsiTheme="majorHAnsi"/>
          <w:sz w:val="24"/>
          <w:szCs w:val="24"/>
        </w:rPr>
        <w:t xml:space="preserve">elected Mitch McConnell </w:t>
      </w:r>
      <w:r w:rsidR="00382210">
        <w:rPr>
          <w:rFonts w:asciiTheme="majorHAnsi" w:hAnsiTheme="majorHAnsi"/>
          <w:sz w:val="24"/>
          <w:szCs w:val="24"/>
        </w:rPr>
        <w:t xml:space="preserve">(R-KY) </w:t>
      </w:r>
      <w:r w:rsidR="00866B8B">
        <w:rPr>
          <w:rFonts w:asciiTheme="majorHAnsi" w:hAnsiTheme="majorHAnsi"/>
          <w:sz w:val="24"/>
          <w:szCs w:val="24"/>
        </w:rPr>
        <w:t>to be M</w:t>
      </w:r>
      <w:r w:rsidR="007E55CA">
        <w:rPr>
          <w:rFonts w:asciiTheme="majorHAnsi" w:hAnsiTheme="majorHAnsi"/>
          <w:sz w:val="24"/>
          <w:szCs w:val="24"/>
        </w:rPr>
        <w:t xml:space="preserve">ajority Leader </w:t>
      </w:r>
      <w:r w:rsidR="00382210">
        <w:rPr>
          <w:rFonts w:asciiTheme="majorHAnsi" w:hAnsiTheme="majorHAnsi"/>
          <w:sz w:val="24"/>
          <w:szCs w:val="24"/>
        </w:rPr>
        <w:t xml:space="preserve">in the </w:t>
      </w:r>
      <w:r w:rsidR="00866B8B">
        <w:rPr>
          <w:rFonts w:asciiTheme="majorHAnsi" w:hAnsiTheme="majorHAnsi"/>
          <w:sz w:val="24"/>
          <w:szCs w:val="24"/>
        </w:rPr>
        <w:t>115th</w:t>
      </w:r>
      <w:r w:rsidR="00382210">
        <w:rPr>
          <w:rFonts w:asciiTheme="majorHAnsi" w:hAnsiTheme="majorHAnsi"/>
          <w:sz w:val="24"/>
          <w:szCs w:val="24"/>
        </w:rPr>
        <w:t xml:space="preserve"> Congress and Senate Democrats elected </w:t>
      </w:r>
      <w:r w:rsidR="007E55CA">
        <w:rPr>
          <w:rFonts w:asciiTheme="majorHAnsi" w:hAnsiTheme="majorHAnsi"/>
          <w:sz w:val="24"/>
          <w:szCs w:val="24"/>
        </w:rPr>
        <w:t>Senator</w:t>
      </w:r>
      <w:r w:rsidR="00382210">
        <w:rPr>
          <w:rFonts w:asciiTheme="majorHAnsi" w:hAnsiTheme="majorHAnsi"/>
          <w:sz w:val="24"/>
          <w:szCs w:val="24"/>
        </w:rPr>
        <w:t xml:space="preserve"> </w:t>
      </w:r>
      <w:r w:rsidR="007E55CA">
        <w:rPr>
          <w:rFonts w:asciiTheme="majorHAnsi" w:hAnsiTheme="majorHAnsi"/>
          <w:sz w:val="24"/>
          <w:szCs w:val="24"/>
        </w:rPr>
        <w:t xml:space="preserve">Chuck Schumer (D-NY) to the role of Minority Leader. </w:t>
      </w:r>
    </w:p>
    <w:p w14:paraId="01775C40" w14:textId="77777777" w:rsidR="00866B8B" w:rsidRDefault="00866B8B" w:rsidP="000B489D">
      <w:pPr>
        <w:pStyle w:val="NoSpacing"/>
        <w:rPr>
          <w:rFonts w:asciiTheme="majorHAnsi" w:hAnsiTheme="majorHAnsi"/>
          <w:sz w:val="24"/>
          <w:szCs w:val="24"/>
        </w:rPr>
      </w:pPr>
    </w:p>
    <w:p w14:paraId="5B1ABCCB" w14:textId="77777777" w:rsidR="00866B8B" w:rsidRPr="00866B8B" w:rsidRDefault="00866B8B" w:rsidP="000B489D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115</w:t>
      </w:r>
      <w:r w:rsidRPr="00866B8B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Congress and First 100 Days </w:t>
      </w:r>
    </w:p>
    <w:p w14:paraId="2BC9A4C5" w14:textId="77777777" w:rsidR="00243422" w:rsidRPr="00243422" w:rsidRDefault="00866B8B" w:rsidP="000B489D">
      <w:pPr>
        <w:tabs>
          <w:tab w:val="left" w:pos="411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President-elect Donald Trump and his transition team have identified several key areas of focus when they take control of the White House in January: repealing the Affordable Care Act, infrastructure, immigration</w:t>
      </w:r>
      <w:r w:rsidR="0048544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and regulations.</w:t>
      </w:r>
      <w:r w:rsidR="00C70DE5">
        <w:rPr>
          <w:rFonts w:asciiTheme="majorHAnsi" w:hAnsiTheme="majorHAnsi"/>
          <w:sz w:val="24"/>
          <w:szCs w:val="24"/>
        </w:rPr>
        <w:t xml:space="preserve"> The ACA repeal and replace would likely use the </w:t>
      </w:r>
      <w:r w:rsidR="008E3538">
        <w:rPr>
          <w:rFonts w:asciiTheme="majorHAnsi" w:hAnsiTheme="majorHAnsi"/>
          <w:sz w:val="24"/>
          <w:szCs w:val="24"/>
        </w:rPr>
        <w:t xml:space="preserve">budget </w:t>
      </w:r>
      <w:r w:rsidR="00C70DE5">
        <w:rPr>
          <w:rFonts w:asciiTheme="majorHAnsi" w:hAnsiTheme="majorHAnsi"/>
          <w:sz w:val="24"/>
          <w:szCs w:val="24"/>
        </w:rPr>
        <w:t xml:space="preserve">reconciliation process for most of the repeal. In terms of the infrastructure bill, it is likely </w:t>
      </w:r>
      <w:r w:rsidR="00803663">
        <w:rPr>
          <w:rFonts w:asciiTheme="majorHAnsi" w:hAnsiTheme="majorHAnsi"/>
          <w:sz w:val="24"/>
          <w:szCs w:val="24"/>
        </w:rPr>
        <w:t>to</w:t>
      </w:r>
      <w:r w:rsidR="00C70DE5">
        <w:rPr>
          <w:rFonts w:asciiTheme="majorHAnsi" w:hAnsiTheme="majorHAnsi"/>
          <w:sz w:val="24"/>
          <w:szCs w:val="24"/>
        </w:rPr>
        <w:t xml:space="preserve"> be paid for through a business tax reform</w:t>
      </w:r>
      <w:r w:rsidR="008E3538">
        <w:rPr>
          <w:rFonts w:asciiTheme="majorHAnsi" w:hAnsiTheme="majorHAnsi"/>
          <w:sz w:val="24"/>
          <w:szCs w:val="24"/>
        </w:rPr>
        <w:t xml:space="preserve"> and/or deficit spending</w:t>
      </w:r>
      <w:r w:rsidR="00C70DE5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It is also expected he will move quickly on naming a replacement for the open seat on the U.S. Supreme Court. </w:t>
      </w:r>
    </w:p>
    <w:p w14:paraId="451690F0" w14:textId="77777777" w:rsidR="000B489D" w:rsidRDefault="000B489D" w:rsidP="000B489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71C2E385" w14:textId="77777777" w:rsidR="00E74C4A" w:rsidRPr="00243422" w:rsidRDefault="00E74C4A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3422">
        <w:rPr>
          <w:rFonts w:asciiTheme="majorHAnsi" w:hAnsiTheme="majorHAnsi"/>
          <w:b/>
          <w:sz w:val="24"/>
          <w:szCs w:val="24"/>
          <w:u w:val="single"/>
        </w:rPr>
        <w:t>Budget</w:t>
      </w:r>
      <w:r>
        <w:rPr>
          <w:rFonts w:asciiTheme="majorHAnsi" w:hAnsiTheme="majorHAnsi"/>
          <w:sz w:val="24"/>
          <w:szCs w:val="24"/>
        </w:rPr>
        <w:t xml:space="preserve"> </w:t>
      </w:r>
      <w:r w:rsidRPr="00243422">
        <w:rPr>
          <w:rFonts w:asciiTheme="majorHAnsi" w:hAnsiTheme="majorHAnsi"/>
          <w:sz w:val="24"/>
          <w:szCs w:val="24"/>
        </w:rPr>
        <w:t xml:space="preserve"> </w:t>
      </w:r>
    </w:p>
    <w:p w14:paraId="5C9F49DE" w14:textId="77777777" w:rsidR="00E74C4A" w:rsidRDefault="006F3BBA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November 17, House Republicans settled on a short-term continuing resolution (CR) to fund the federal government through March 31. During a closed-door meeting, Republican </w:t>
      </w:r>
      <w:r>
        <w:rPr>
          <w:rFonts w:asciiTheme="majorHAnsi" w:hAnsiTheme="majorHAnsi"/>
          <w:sz w:val="24"/>
          <w:szCs w:val="24"/>
        </w:rPr>
        <w:lastRenderedPageBreak/>
        <w:t xml:space="preserve">lawmakers decided against a broad, year-end package to avoid a final budget deal with President Obama.  According to </w:t>
      </w:r>
      <w:r w:rsidR="00485441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ongressional members, Speaker Ryan (R, WI-</w:t>
      </w:r>
      <w:r w:rsidR="00866B8B">
        <w:rPr>
          <w:rFonts w:asciiTheme="majorHAnsi" w:hAnsiTheme="majorHAnsi"/>
          <w:sz w:val="24"/>
          <w:szCs w:val="24"/>
        </w:rPr>
        <w:t>1</w:t>
      </w:r>
      <w:r w:rsidR="00866B8B" w:rsidRPr="00866B8B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) said the short-term bill was the preference of President-elect Donald Trump. </w:t>
      </w:r>
    </w:p>
    <w:p w14:paraId="65E1C0DB" w14:textId="77777777" w:rsidR="00B809C9" w:rsidRDefault="006F3BBA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House Appropriations Chairman Hal Rogers (R, KY-</w:t>
      </w:r>
      <w:r w:rsidR="00265FF2">
        <w:rPr>
          <w:rFonts w:asciiTheme="majorHAnsi" w:hAnsiTheme="majorHAnsi"/>
          <w:sz w:val="24"/>
          <w:szCs w:val="24"/>
        </w:rPr>
        <w:t>5</w:t>
      </w:r>
      <w:r w:rsidR="00265FF2" w:rsidRPr="00265FF2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) also stated that</w:t>
      </w:r>
      <w:r w:rsidR="00DE384B">
        <w:rPr>
          <w:rFonts w:asciiTheme="majorHAnsi" w:hAnsiTheme="majorHAnsi"/>
          <w:sz w:val="24"/>
          <w:szCs w:val="24"/>
        </w:rPr>
        <w:t xml:space="preserve"> President-elect</w:t>
      </w:r>
      <w:r>
        <w:rPr>
          <w:rFonts w:asciiTheme="majorHAnsi" w:hAnsiTheme="majorHAnsi"/>
          <w:sz w:val="24"/>
          <w:szCs w:val="24"/>
        </w:rPr>
        <w:t xml:space="preserve"> Trump was the motivating factor behind the </w:t>
      </w:r>
      <w:r w:rsidR="00E708A1">
        <w:rPr>
          <w:rFonts w:asciiTheme="majorHAnsi" w:hAnsiTheme="majorHAnsi"/>
          <w:sz w:val="24"/>
          <w:szCs w:val="24"/>
        </w:rPr>
        <w:t>stop-gap</w:t>
      </w:r>
      <w:r>
        <w:rPr>
          <w:rFonts w:asciiTheme="majorHAnsi" w:hAnsiTheme="majorHAnsi"/>
          <w:sz w:val="24"/>
          <w:szCs w:val="24"/>
        </w:rPr>
        <w:t xml:space="preserve"> spending bill, which was mainly opposed by the </w:t>
      </w:r>
      <w:r w:rsidR="00960D50">
        <w:rPr>
          <w:rFonts w:asciiTheme="majorHAnsi" w:hAnsiTheme="majorHAnsi"/>
          <w:sz w:val="24"/>
          <w:szCs w:val="24"/>
        </w:rPr>
        <w:t>Appropriations C</w:t>
      </w:r>
      <w:r>
        <w:rPr>
          <w:rFonts w:asciiTheme="majorHAnsi" w:hAnsiTheme="majorHAnsi"/>
          <w:sz w:val="24"/>
          <w:szCs w:val="24"/>
        </w:rPr>
        <w:t xml:space="preserve">ommittee. </w:t>
      </w:r>
      <w:r w:rsidR="00DE384B">
        <w:rPr>
          <w:rFonts w:asciiTheme="majorHAnsi" w:hAnsiTheme="majorHAnsi"/>
          <w:sz w:val="24"/>
          <w:szCs w:val="24"/>
        </w:rPr>
        <w:t xml:space="preserve">A short-term CR will allow the Trump administration to have </w:t>
      </w:r>
      <w:r w:rsidR="00485441">
        <w:rPr>
          <w:rFonts w:asciiTheme="majorHAnsi" w:hAnsiTheme="majorHAnsi"/>
          <w:sz w:val="24"/>
          <w:szCs w:val="24"/>
        </w:rPr>
        <w:t xml:space="preserve">input on what will be in </w:t>
      </w:r>
      <w:r w:rsidR="00DE384B">
        <w:rPr>
          <w:rFonts w:asciiTheme="majorHAnsi" w:hAnsiTheme="majorHAnsi"/>
          <w:sz w:val="24"/>
          <w:szCs w:val="24"/>
        </w:rPr>
        <w:t xml:space="preserve">the spending bill and a </w:t>
      </w:r>
      <w:r w:rsidR="00485441">
        <w:rPr>
          <w:rFonts w:asciiTheme="majorHAnsi" w:hAnsiTheme="majorHAnsi"/>
          <w:sz w:val="24"/>
          <w:szCs w:val="24"/>
        </w:rPr>
        <w:t xml:space="preserve">procedural opening </w:t>
      </w:r>
      <w:r w:rsidR="00DE384B">
        <w:rPr>
          <w:rFonts w:asciiTheme="majorHAnsi" w:hAnsiTheme="majorHAnsi"/>
          <w:sz w:val="24"/>
          <w:szCs w:val="24"/>
        </w:rPr>
        <w:t xml:space="preserve">to issue reconciliation instructions for overturning the Affordable Care Act. </w:t>
      </w:r>
      <w:r>
        <w:rPr>
          <w:rFonts w:asciiTheme="majorHAnsi" w:hAnsiTheme="majorHAnsi"/>
          <w:sz w:val="24"/>
          <w:szCs w:val="24"/>
        </w:rPr>
        <w:t>House lawmakers have until December 9</w:t>
      </w:r>
      <w:r w:rsidRPr="006F3BB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to pass a short-term CR to fund the federal government at current lev</w:t>
      </w:r>
      <w:r w:rsidR="003A7A9D">
        <w:rPr>
          <w:rFonts w:asciiTheme="majorHAnsi" w:hAnsiTheme="majorHAnsi"/>
          <w:sz w:val="24"/>
          <w:szCs w:val="24"/>
        </w:rPr>
        <w:t xml:space="preserve">els. Representative Tom Cole (R, </w:t>
      </w:r>
      <w:r>
        <w:rPr>
          <w:rFonts w:asciiTheme="majorHAnsi" w:hAnsiTheme="majorHAnsi"/>
          <w:sz w:val="24"/>
          <w:szCs w:val="24"/>
        </w:rPr>
        <w:t>OK</w:t>
      </w:r>
      <w:r w:rsidR="003A7A9D">
        <w:rPr>
          <w:rFonts w:asciiTheme="majorHAnsi" w:hAnsiTheme="majorHAnsi"/>
          <w:sz w:val="24"/>
          <w:szCs w:val="24"/>
        </w:rPr>
        <w:t>-</w:t>
      </w:r>
      <w:r w:rsidR="00265FF2">
        <w:rPr>
          <w:rFonts w:asciiTheme="majorHAnsi" w:hAnsiTheme="majorHAnsi"/>
          <w:sz w:val="24"/>
          <w:szCs w:val="24"/>
        </w:rPr>
        <w:t>4</w:t>
      </w:r>
      <w:r w:rsidR="00265FF2" w:rsidRPr="00265FF2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), a member of </w:t>
      </w:r>
      <w:r w:rsidR="003A7A9D">
        <w:rPr>
          <w:rFonts w:asciiTheme="majorHAnsi" w:hAnsiTheme="majorHAnsi"/>
          <w:sz w:val="24"/>
          <w:szCs w:val="24"/>
        </w:rPr>
        <w:t xml:space="preserve">House Appropriations Committee stated “it will not be a clean CR.” Members of the committee have asked for additional funding for flood victims and </w:t>
      </w:r>
      <w:r w:rsidR="009D7442">
        <w:rPr>
          <w:rFonts w:asciiTheme="majorHAnsi" w:hAnsiTheme="majorHAnsi"/>
          <w:sz w:val="24"/>
          <w:szCs w:val="24"/>
        </w:rPr>
        <w:t>looking at ways to increase funding for the Department of Defense</w:t>
      </w:r>
      <w:r w:rsidR="003A7A9D">
        <w:rPr>
          <w:rFonts w:asciiTheme="majorHAnsi" w:hAnsiTheme="majorHAnsi"/>
          <w:sz w:val="24"/>
          <w:szCs w:val="24"/>
        </w:rPr>
        <w:t xml:space="preserve">. </w:t>
      </w:r>
    </w:p>
    <w:p w14:paraId="20B09163" w14:textId="77777777" w:rsidR="006F3BBA" w:rsidRPr="006F3BBA" w:rsidRDefault="00B809C9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Senate leaders and appropriators have expressed concerns that delaying budget negotiations could get in the way of </w:t>
      </w:r>
      <w:r w:rsidR="005465AB">
        <w:rPr>
          <w:rFonts w:asciiTheme="majorHAnsi" w:hAnsiTheme="majorHAnsi"/>
          <w:sz w:val="24"/>
          <w:szCs w:val="24"/>
        </w:rPr>
        <w:t xml:space="preserve">other </w:t>
      </w:r>
      <w:r>
        <w:rPr>
          <w:rFonts w:asciiTheme="majorHAnsi" w:hAnsiTheme="majorHAnsi"/>
          <w:sz w:val="24"/>
          <w:szCs w:val="24"/>
        </w:rPr>
        <w:t xml:space="preserve">pressing matters.  Senate Republican Conference Chairman John Thune (R-SD) stated “It will be a very busy </w:t>
      </w:r>
      <w:r w:rsidR="001A66E0">
        <w:rPr>
          <w:rFonts w:asciiTheme="majorHAnsi" w:hAnsiTheme="majorHAnsi"/>
          <w:sz w:val="24"/>
          <w:szCs w:val="24"/>
        </w:rPr>
        <w:t>first six months, and if yo</w:t>
      </w:r>
      <w:r>
        <w:rPr>
          <w:rFonts w:asciiTheme="majorHAnsi" w:hAnsiTheme="majorHAnsi"/>
          <w:sz w:val="24"/>
          <w:szCs w:val="24"/>
        </w:rPr>
        <w:t xml:space="preserve">u have to stop and finish last year’s business in the middle of that, it’s challenging.” </w:t>
      </w:r>
      <w:r w:rsidR="00A76E23">
        <w:rPr>
          <w:rFonts w:asciiTheme="majorHAnsi" w:hAnsiTheme="majorHAnsi"/>
          <w:sz w:val="24"/>
          <w:szCs w:val="24"/>
        </w:rPr>
        <w:t xml:space="preserve">Read more </w:t>
      </w:r>
      <w:hyperlink r:id="rId6" w:history="1">
        <w:r w:rsidR="00A76E23">
          <w:rPr>
            <w:rStyle w:val="Hyperlink"/>
            <w:rFonts w:asciiTheme="majorHAnsi" w:hAnsiTheme="majorHAnsi"/>
            <w:sz w:val="24"/>
            <w:szCs w:val="24"/>
          </w:rPr>
          <w:t>here</w:t>
        </w:r>
      </w:hyperlink>
      <w:r w:rsidR="00A76E23">
        <w:rPr>
          <w:rFonts w:asciiTheme="majorHAnsi" w:hAnsiTheme="majorHAnsi"/>
          <w:sz w:val="24"/>
          <w:szCs w:val="24"/>
        </w:rPr>
        <w:t xml:space="preserve">. </w:t>
      </w:r>
    </w:p>
    <w:p w14:paraId="0DC30FB9" w14:textId="77777777" w:rsidR="000B489D" w:rsidRDefault="000B489D" w:rsidP="000B489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30C65829" w14:textId="77777777" w:rsidR="00E74C4A" w:rsidRPr="00243422" w:rsidRDefault="00E74C4A" w:rsidP="000B489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243422">
        <w:rPr>
          <w:rFonts w:asciiTheme="majorHAnsi" w:hAnsiTheme="majorHAnsi"/>
          <w:b/>
          <w:sz w:val="24"/>
          <w:szCs w:val="24"/>
          <w:u w:val="single"/>
        </w:rPr>
        <w:t xml:space="preserve">Future of the ACA </w:t>
      </w:r>
    </w:p>
    <w:p w14:paraId="4430E487" w14:textId="77777777" w:rsidR="00E74C4A" w:rsidRPr="00243422" w:rsidRDefault="00E74C4A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3422">
        <w:rPr>
          <w:rFonts w:asciiTheme="majorHAnsi" w:hAnsiTheme="majorHAnsi"/>
          <w:sz w:val="24"/>
          <w:szCs w:val="24"/>
        </w:rPr>
        <w:t>Senate Majority Leader Mitch McConnell (R-KY) said that repealing the Affordable Care Act (ACA) will be a priority now that a Republican has been elected president. According to Senate Health, Education, Labor, and Pensions Committee Chair Lamar Alexander (R-TN), Republican lawmakers could begin making major changes to the ACA as soon as January. ACA supporters have vowed to fight attempts to repeal the law. During an interview, Vice President-elect Mike Pence stated the Trump administration will “focus out of the gate on repealing” the ACA and begin “the process of replacing the ACA with the kind of free-market solutions that he campaigned on.” President-elect Trump has indicated to keep certain parts of the ACA, such as provisions to protect individuals with preexisting medical conditions and to allow adult chi</w:t>
      </w:r>
      <w:r w:rsidR="0074743F">
        <w:rPr>
          <w:rFonts w:asciiTheme="majorHAnsi" w:hAnsiTheme="majorHAnsi"/>
          <w:sz w:val="24"/>
          <w:szCs w:val="24"/>
        </w:rPr>
        <w:t>ldren to remain on a parent’</w:t>
      </w:r>
      <w:r w:rsidR="00435F77">
        <w:rPr>
          <w:rFonts w:asciiTheme="majorHAnsi" w:hAnsiTheme="majorHAnsi"/>
          <w:sz w:val="24"/>
          <w:szCs w:val="24"/>
        </w:rPr>
        <w:t>s health plan</w:t>
      </w:r>
      <w:r w:rsidRPr="00243422">
        <w:rPr>
          <w:rFonts w:asciiTheme="majorHAnsi" w:hAnsiTheme="majorHAnsi"/>
          <w:sz w:val="24"/>
          <w:szCs w:val="24"/>
        </w:rPr>
        <w:t xml:space="preserve"> until age 26. </w:t>
      </w:r>
    </w:p>
    <w:p w14:paraId="22BBDB66" w14:textId="77777777" w:rsidR="00E74C4A" w:rsidRPr="00E74C4A" w:rsidRDefault="00E74C4A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3422">
        <w:rPr>
          <w:rFonts w:asciiTheme="majorHAnsi" w:hAnsiTheme="majorHAnsi"/>
          <w:sz w:val="24"/>
          <w:szCs w:val="24"/>
        </w:rPr>
        <w:t>According to a recent Gallup poll, most U.S. resident</w:t>
      </w:r>
      <w:r w:rsidR="00215666">
        <w:rPr>
          <w:rFonts w:asciiTheme="majorHAnsi" w:hAnsiTheme="majorHAnsi"/>
          <w:sz w:val="24"/>
          <w:szCs w:val="24"/>
        </w:rPr>
        <w:t>s</w:t>
      </w:r>
      <w:r w:rsidRPr="00243422">
        <w:rPr>
          <w:rFonts w:asciiTheme="majorHAnsi" w:hAnsiTheme="majorHAnsi"/>
          <w:sz w:val="24"/>
          <w:szCs w:val="24"/>
        </w:rPr>
        <w:t xml:space="preserve"> want lawmakers to change the ACA. The poll found </w:t>
      </w:r>
      <w:r w:rsidR="00215666">
        <w:rPr>
          <w:rFonts w:asciiTheme="majorHAnsi" w:hAnsiTheme="majorHAnsi"/>
          <w:sz w:val="24"/>
          <w:szCs w:val="24"/>
        </w:rPr>
        <w:t xml:space="preserve">about 80 percent of </w:t>
      </w:r>
      <w:r w:rsidR="00B01061">
        <w:rPr>
          <w:rFonts w:asciiTheme="majorHAnsi" w:hAnsiTheme="majorHAnsi"/>
          <w:sz w:val="24"/>
          <w:szCs w:val="24"/>
        </w:rPr>
        <w:t>respondents</w:t>
      </w:r>
      <w:r w:rsidR="00215666">
        <w:rPr>
          <w:rFonts w:asciiTheme="majorHAnsi" w:hAnsiTheme="majorHAnsi"/>
          <w:sz w:val="24"/>
          <w:szCs w:val="24"/>
        </w:rPr>
        <w:t xml:space="preserve"> </w:t>
      </w:r>
      <w:r w:rsidRPr="00243422">
        <w:rPr>
          <w:rFonts w:asciiTheme="majorHAnsi" w:hAnsiTheme="majorHAnsi"/>
          <w:sz w:val="24"/>
          <w:szCs w:val="24"/>
        </w:rPr>
        <w:t xml:space="preserve">favor significantly altering the ACA or replacing it entirely.  </w:t>
      </w:r>
      <w:r w:rsidR="00C70DE5">
        <w:rPr>
          <w:rFonts w:asciiTheme="majorHAnsi" w:hAnsiTheme="majorHAnsi"/>
          <w:sz w:val="24"/>
          <w:szCs w:val="24"/>
        </w:rPr>
        <w:t>Read more</w:t>
      </w:r>
      <w:r w:rsidR="004C2AED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4C2AED">
          <w:rPr>
            <w:rStyle w:val="Hyperlink"/>
            <w:rFonts w:asciiTheme="majorHAnsi" w:hAnsiTheme="majorHAnsi"/>
            <w:sz w:val="24"/>
            <w:szCs w:val="24"/>
          </w:rPr>
          <w:t>here</w:t>
        </w:r>
      </w:hyperlink>
      <w:r w:rsidR="004C2AED">
        <w:rPr>
          <w:rFonts w:asciiTheme="majorHAnsi" w:hAnsiTheme="majorHAnsi"/>
          <w:sz w:val="24"/>
          <w:szCs w:val="24"/>
        </w:rPr>
        <w:t xml:space="preserve"> and</w:t>
      </w:r>
      <w:r w:rsidR="00C70DE5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C70DE5">
          <w:rPr>
            <w:rStyle w:val="Hyperlink"/>
            <w:rFonts w:asciiTheme="majorHAnsi" w:hAnsiTheme="majorHAnsi"/>
            <w:sz w:val="24"/>
            <w:szCs w:val="24"/>
          </w:rPr>
          <w:t>here.</w:t>
        </w:r>
      </w:hyperlink>
      <w:r w:rsidR="00C70DE5">
        <w:rPr>
          <w:rFonts w:asciiTheme="majorHAnsi" w:hAnsiTheme="majorHAnsi"/>
          <w:sz w:val="24"/>
          <w:szCs w:val="24"/>
        </w:rPr>
        <w:t xml:space="preserve"> </w:t>
      </w:r>
    </w:p>
    <w:p w14:paraId="0F3ED918" w14:textId="77777777" w:rsidR="000B489D" w:rsidRDefault="000B489D" w:rsidP="000B489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1BDC8F0E" w14:textId="77777777" w:rsidR="00E74C4A" w:rsidRPr="00243422" w:rsidRDefault="00F70377" w:rsidP="000B489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Presidential Nominations </w:t>
      </w:r>
    </w:p>
    <w:p w14:paraId="7768CBFF" w14:textId="77777777" w:rsidR="00E74C4A" w:rsidRPr="001F36AE" w:rsidRDefault="001F36AE" w:rsidP="000B489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Department of </w:t>
      </w:r>
      <w:r w:rsidR="00E74C4A" w:rsidRPr="00243422">
        <w:rPr>
          <w:rFonts w:asciiTheme="majorHAnsi" w:hAnsiTheme="majorHAnsi"/>
          <w:sz w:val="24"/>
          <w:szCs w:val="24"/>
        </w:rPr>
        <w:t>Health and Human Services</w:t>
      </w:r>
      <w:r>
        <w:rPr>
          <w:rFonts w:asciiTheme="majorHAnsi" w:hAnsiTheme="majorHAnsi"/>
          <w:sz w:val="24"/>
          <w:szCs w:val="24"/>
        </w:rPr>
        <w:t xml:space="preserve"> (HHS)</w:t>
      </w:r>
      <w:r w:rsidR="00B743B5">
        <w:rPr>
          <w:rFonts w:asciiTheme="majorHAnsi" w:hAnsiTheme="majorHAnsi"/>
          <w:sz w:val="24"/>
          <w:szCs w:val="24"/>
        </w:rPr>
        <w:t xml:space="preserve">: </w:t>
      </w:r>
      <w:r w:rsidR="00E74C4A" w:rsidRPr="00243422">
        <w:rPr>
          <w:rFonts w:asciiTheme="majorHAnsi" w:hAnsiTheme="majorHAnsi"/>
          <w:sz w:val="24"/>
          <w:szCs w:val="24"/>
        </w:rPr>
        <w:t xml:space="preserve">President-elect Donald Trump </w:t>
      </w:r>
      <w:r w:rsidR="00F71C96">
        <w:rPr>
          <w:rFonts w:asciiTheme="majorHAnsi" w:hAnsiTheme="majorHAnsi"/>
          <w:sz w:val="24"/>
          <w:szCs w:val="24"/>
        </w:rPr>
        <w:t>nominated</w:t>
      </w:r>
      <w:r w:rsidR="00E74C4A" w:rsidRPr="002434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House Budget Committee Chairman Tom Price (R, GA-6</w:t>
      </w:r>
      <w:r w:rsidRPr="001F36A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) as his HHS Secretary. Budget Chairman Price is a fierce opponent of the Affordable Care Act (ACA) and has drafted an ACA replacement bill called </w:t>
      </w:r>
      <w:r>
        <w:rPr>
          <w:rFonts w:asciiTheme="majorHAnsi" w:hAnsiTheme="majorHAnsi"/>
          <w:i/>
          <w:sz w:val="24"/>
          <w:szCs w:val="24"/>
        </w:rPr>
        <w:t xml:space="preserve">Empowering Patients First Act. </w:t>
      </w:r>
    </w:p>
    <w:p w14:paraId="0A66F385" w14:textId="77777777" w:rsidR="00E74C4A" w:rsidRPr="00243422" w:rsidRDefault="00E74C4A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3422">
        <w:rPr>
          <w:rFonts w:asciiTheme="majorHAnsi" w:hAnsiTheme="majorHAnsi"/>
          <w:sz w:val="24"/>
          <w:szCs w:val="24"/>
        </w:rPr>
        <w:t xml:space="preserve">Centers for Medicare and </w:t>
      </w:r>
      <w:r w:rsidR="001F36AE">
        <w:rPr>
          <w:rFonts w:asciiTheme="majorHAnsi" w:hAnsiTheme="majorHAnsi"/>
          <w:sz w:val="24"/>
          <w:szCs w:val="24"/>
        </w:rPr>
        <w:t>Medicaid</w:t>
      </w:r>
      <w:r w:rsidRPr="00243422">
        <w:rPr>
          <w:rFonts w:asciiTheme="majorHAnsi" w:hAnsiTheme="majorHAnsi"/>
          <w:sz w:val="24"/>
          <w:szCs w:val="24"/>
        </w:rPr>
        <w:t xml:space="preserve"> Services </w:t>
      </w:r>
      <w:r w:rsidR="00B743B5">
        <w:rPr>
          <w:rFonts w:asciiTheme="majorHAnsi" w:hAnsiTheme="majorHAnsi"/>
          <w:sz w:val="24"/>
          <w:szCs w:val="24"/>
        </w:rPr>
        <w:t xml:space="preserve">(CMS): </w:t>
      </w:r>
      <w:r w:rsidRPr="00243422">
        <w:rPr>
          <w:rFonts w:asciiTheme="majorHAnsi" w:hAnsiTheme="majorHAnsi"/>
          <w:sz w:val="24"/>
          <w:szCs w:val="24"/>
        </w:rPr>
        <w:t xml:space="preserve"> President-elect Donald Trump </w:t>
      </w:r>
      <w:r w:rsidR="00F71C96">
        <w:rPr>
          <w:rFonts w:asciiTheme="majorHAnsi" w:hAnsiTheme="majorHAnsi"/>
          <w:sz w:val="24"/>
          <w:szCs w:val="24"/>
        </w:rPr>
        <w:t>nominated</w:t>
      </w:r>
      <w:r w:rsidRPr="00243422">
        <w:rPr>
          <w:rFonts w:asciiTheme="majorHAnsi" w:hAnsiTheme="majorHAnsi"/>
          <w:sz w:val="24"/>
          <w:szCs w:val="24"/>
        </w:rPr>
        <w:t xml:space="preserve"> Seema Verma, CEO and founder of SVC, a national h</w:t>
      </w:r>
      <w:r w:rsidR="00BD0F5C">
        <w:rPr>
          <w:rFonts w:asciiTheme="majorHAnsi" w:hAnsiTheme="majorHAnsi"/>
          <w:sz w:val="24"/>
          <w:szCs w:val="24"/>
        </w:rPr>
        <w:t xml:space="preserve">ealth policy consulting company, to run CMS. </w:t>
      </w:r>
      <w:r w:rsidRPr="00243422">
        <w:rPr>
          <w:rFonts w:asciiTheme="majorHAnsi" w:hAnsiTheme="majorHAnsi"/>
          <w:sz w:val="24"/>
          <w:szCs w:val="24"/>
        </w:rPr>
        <w:t xml:space="preserve">Read more </w:t>
      </w:r>
      <w:hyperlink r:id="rId9" w:history="1">
        <w:r w:rsidRPr="00243422">
          <w:rPr>
            <w:rStyle w:val="Hyperlink"/>
            <w:rFonts w:asciiTheme="majorHAnsi" w:hAnsiTheme="majorHAnsi"/>
            <w:sz w:val="24"/>
            <w:szCs w:val="24"/>
          </w:rPr>
          <w:t>here.</w:t>
        </w:r>
      </w:hyperlink>
      <w:r w:rsidRPr="00243422">
        <w:rPr>
          <w:rFonts w:asciiTheme="majorHAnsi" w:hAnsiTheme="majorHAnsi"/>
          <w:sz w:val="24"/>
          <w:szCs w:val="24"/>
        </w:rPr>
        <w:t xml:space="preserve"> </w:t>
      </w:r>
    </w:p>
    <w:p w14:paraId="2A98EECA" w14:textId="77777777" w:rsidR="00E74C4A" w:rsidRDefault="00B743B5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Attorney General: </w:t>
      </w:r>
      <w:r w:rsidR="00E74C4A" w:rsidRPr="00243422">
        <w:rPr>
          <w:rFonts w:asciiTheme="majorHAnsi" w:hAnsiTheme="majorHAnsi"/>
          <w:sz w:val="24"/>
          <w:szCs w:val="24"/>
        </w:rPr>
        <w:t xml:space="preserve">President-elect Trump offered Senator Jeff Sessions (R-AL) the position of attorney general. Senator Sessions could have influence over various health care issues if he is confirmed for the post. Read more </w:t>
      </w:r>
      <w:hyperlink r:id="rId10" w:history="1">
        <w:r w:rsidR="00E74C4A" w:rsidRPr="00243422">
          <w:rPr>
            <w:rStyle w:val="Hyperlink"/>
            <w:rFonts w:asciiTheme="majorHAnsi" w:hAnsiTheme="majorHAnsi"/>
            <w:sz w:val="24"/>
            <w:szCs w:val="24"/>
          </w:rPr>
          <w:t>here.</w:t>
        </w:r>
      </w:hyperlink>
      <w:r w:rsidR="00E74C4A" w:rsidRPr="00243422">
        <w:rPr>
          <w:rFonts w:asciiTheme="majorHAnsi" w:hAnsiTheme="majorHAnsi"/>
          <w:sz w:val="24"/>
          <w:szCs w:val="24"/>
        </w:rPr>
        <w:t xml:space="preserve"> </w:t>
      </w:r>
    </w:p>
    <w:p w14:paraId="480D7B12" w14:textId="77777777" w:rsidR="00E74C4A" w:rsidRPr="00E74C4A" w:rsidRDefault="00E74C4A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374A83" w14:textId="77777777" w:rsidR="006E75A6" w:rsidRPr="00243422" w:rsidRDefault="00A90771" w:rsidP="000B489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243422">
        <w:rPr>
          <w:rFonts w:asciiTheme="majorHAnsi" w:hAnsiTheme="majorHAnsi"/>
          <w:b/>
          <w:sz w:val="24"/>
          <w:szCs w:val="24"/>
          <w:u w:val="single"/>
        </w:rPr>
        <w:lastRenderedPageBreak/>
        <w:t>Medicare Reform</w:t>
      </w:r>
      <w:r w:rsidR="008E3538">
        <w:rPr>
          <w:rFonts w:asciiTheme="majorHAnsi" w:hAnsiTheme="majorHAnsi"/>
          <w:b/>
          <w:sz w:val="24"/>
          <w:szCs w:val="24"/>
          <w:u w:val="single"/>
        </w:rPr>
        <w:t xml:space="preserve"> on</w:t>
      </w:r>
      <w:r w:rsidR="009B6D45">
        <w:rPr>
          <w:rFonts w:asciiTheme="majorHAnsi" w:hAnsiTheme="majorHAnsi"/>
          <w:b/>
          <w:sz w:val="24"/>
          <w:szCs w:val="24"/>
          <w:u w:val="single"/>
        </w:rPr>
        <w:t xml:space="preserve"> the Horizon</w:t>
      </w:r>
      <w:r w:rsidRPr="00243422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0C326FCA" w14:textId="77777777" w:rsidR="00C33EB3" w:rsidRDefault="00A90771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3422">
        <w:rPr>
          <w:rFonts w:asciiTheme="majorHAnsi" w:hAnsiTheme="majorHAnsi"/>
          <w:sz w:val="24"/>
          <w:szCs w:val="24"/>
        </w:rPr>
        <w:t>On November 16, HHS</w:t>
      </w:r>
      <w:r w:rsidR="00B743B5">
        <w:rPr>
          <w:rFonts w:asciiTheme="majorHAnsi" w:hAnsiTheme="majorHAnsi"/>
          <w:sz w:val="24"/>
          <w:szCs w:val="24"/>
        </w:rPr>
        <w:t xml:space="preserve"> Secretary</w:t>
      </w:r>
      <w:r w:rsidRPr="00243422">
        <w:rPr>
          <w:rFonts w:asciiTheme="majorHAnsi" w:hAnsiTheme="majorHAnsi"/>
          <w:sz w:val="24"/>
          <w:szCs w:val="24"/>
        </w:rPr>
        <w:t xml:space="preserve"> Nominee and House Budget Committee Chair Price said lawmakers are likely to consider Medicare reforms “within the first six to eight months” of President-elect Donald Trump’s administration. It is unclear what kind of changes Republicans seek to make. House Ways and Means Committee Chair Kevin Brady (R, TX-</w:t>
      </w:r>
      <w:r w:rsidR="0075264B">
        <w:rPr>
          <w:rFonts w:asciiTheme="majorHAnsi" w:hAnsiTheme="majorHAnsi"/>
          <w:sz w:val="24"/>
          <w:szCs w:val="24"/>
        </w:rPr>
        <w:t>8</w:t>
      </w:r>
      <w:r w:rsidR="0075264B" w:rsidRPr="0075264B">
        <w:rPr>
          <w:rFonts w:asciiTheme="majorHAnsi" w:hAnsiTheme="majorHAnsi"/>
          <w:sz w:val="24"/>
          <w:szCs w:val="24"/>
          <w:vertAlign w:val="superscript"/>
        </w:rPr>
        <w:t>th</w:t>
      </w:r>
      <w:r w:rsidRPr="00243422">
        <w:rPr>
          <w:rFonts w:asciiTheme="majorHAnsi" w:hAnsiTheme="majorHAnsi"/>
          <w:sz w:val="24"/>
          <w:szCs w:val="24"/>
        </w:rPr>
        <w:t xml:space="preserve">) </w:t>
      </w:r>
      <w:r w:rsidR="005F6DC5">
        <w:rPr>
          <w:rFonts w:asciiTheme="majorHAnsi" w:hAnsiTheme="majorHAnsi"/>
          <w:sz w:val="24"/>
          <w:szCs w:val="24"/>
        </w:rPr>
        <w:t>noted that</w:t>
      </w:r>
      <w:r w:rsidR="003E5BE4">
        <w:rPr>
          <w:rFonts w:asciiTheme="majorHAnsi" w:hAnsiTheme="majorHAnsi"/>
          <w:sz w:val="24"/>
          <w:szCs w:val="24"/>
        </w:rPr>
        <w:t xml:space="preserve"> </w:t>
      </w:r>
      <w:r w:rsidRPr="00243422">
        <w:rPr>
          <w:rFonts w:asciiTheme="majorHAnsi" w:hAnsiTheme="majorHAnsi"/>
          <w:sz w:val="24"/>
          <w:szCs w:val="24"/>
        </w:rPr>
        <w:t xml:space="preserve">proposals could reflect ideas in </w:t>
      </w:r>
      <w:r w:rsidR="00D54563">
        <w:rPr>
          <w:rFonts w:asciiTheme="majorHAnsi" w:hAnsiTheme="majorHAnsi"/>
          <w:sz w:val="24"/>
          <w:szCs w:val="24"/>
        </w:rPr>
        <w:t>Speaker Paul Ryan’s (R, WI-1</w:t>
      </w:r>
      <w:r w:rsidR="00D54563" w:rsidRPr="00D54563">
        <w:rPr>
          <w:rFonts w:asciiTheme="majorHAnsi" w:hAnsiTheme="majorHAnsi"/>
          <w:sz w:val="24"/>
          <w:szCs w:val="24"/>
          <w:vertAlign w:val="superscript"/>
        </w:rPr>
        <w:t>st</w:t>
      </w:r>
      <w:r w:rsidR="00D54563">
        <w:rPr>
          <w:rFonts w:asciiTheme="majorHAnsi" w:hAnsiTheme="majorHAnsi"/>
          <w:sz w:val="24"/>
          <w:szCs w:val="24"/>
        </w:rPr>
        <w:t xml:space="preserve">) </w:t>
      </w:r>
      <w:r w:rsidRPr="00243422">
        <w:rPr>
          <w:rFonts w:asciiTheme="majorHAnsi" w:hAnsiTheme="majorHAnsi"/>
          <w:sz w:val="24"/>
          <w:szCs w:val="24"/>
        </w:rPr>
        <w:t xml:space="preserve"> policy paper “</w:t>
      </w:r>
      <w:hyperlink r:id="rId11" w:history="1">
        <w:r w:rsidR="00064C77" w:rsidRPr="00243422">
          <w:rPr>
            <w:rStyle w:val="Hyperlink"/>
            <w:rFonts w:asciiTheme="majorHAnsi" w:hAnsiTheme="majorHAnsi"/>
            <w:sz w:val="24"/>
            <w:szCs w:val="24"/>
          </w:rPr>
          <w:t xml:space="preserve">A Better Way, </w:t>
        </w:r>
      </w:hyperlink>
      <w:r w:rsidR="00064C77" w:rsidRPr="00243422">
        <w:rPr>
          <w:rFonts w:asciiTheme="majorHAnsi" w:hAnsiTheme="majorHAnsi"/>
          <w:sz w:val="24"/>
          <w:szCs w:val="24"/>
        </w:rPr>
        <w:t>“</w:t>
      </w:r>
      <w:r w:rsidRPr="00243422">
        <w:rPr>
          <w:rFonts w:asciiTheme="majorHAnsi" w:hAnsiTheme="majorHAnsi"/>
          <w:sz w:val="24"/>
          <w:szCs w:val="24"/>
        </w:rPr>
        <w:t xml:space="preserve"> which was released earlier this year. </w:t>
      </w:r>
      <w:r w:rsidR="00064C77" w:rsidRPr="00243422">
        <w:rPr>
          <w:rFonts w:asciiTheme="majorHAnsi" w:hAnsiTheme="majorHAnsi"/>
          <w:sz w:val="24"/>
          <w:szCs w:val="24"/>
        </w:rPr>
        <w:t xml:space="preserve">House Republicans proposals include </w:t>
      </w:r>
      <w:r w:rsidR="009B6D45">
        <w:rPr>
          <w:rFonts w:asciiTheme="majorHAnsi" w:hAnsiTheme="majorHAnsi"/>
          <w:sz w:val="24"/>
          <w:szCs w:val="24"/>
        </w:rPr>
        <w:t>implementing a fixed government contribution for each beneficiary (premium support model)</w:t>
      </w:r>
      <w:r w:rsidR="00435F77">
        <w:rPr>
          <w:rFonts w:asciiTheme="majorHAnsi" w:hAnsiTheme="majorHAnsi"/>
          <w:sz w:val="24"/>
          <w:szCs w:val="24"/>
        </w:rPr>
        <w:t>, slowly raising</w:t>
      </w:r>
      <w:r w:rsidR="00596424">
        <w:rPr>
          <w:rFonts w:asciiTheme="majorHAnsi" w:hAnsiTheme="majorHAnsi"/>
          <w:sz w:val="24"/>
          <w:szCs w:val="24"/>
        </w:rPr>
        <w:t xml:space="preserve"> the age of eligibility for Medicare and increasing subsidies for low-income seniors but raising out-of-pocket costs for higher income retirees</w:t>
      </w:r>
      <w:r w:rsidR="009B6D45">
        <w:rPr>
          <w:rFonts w:asciiTheme="majorHAnsi" w:hAnsiTheme="majorHAnsi"/>
          <w:sz w:val="24"/>
          <w:szCs w:val="24"/>
        </w:rPr>
        <w:t>. President</w:t>
      </w:r>
      <w:r w:rsidRPr="00243422">
        <w:rPr>
          <w:rFonts w:asciiTheme="majorHAnsi" w:hAnsiTheme="majorHAnsi"/>
          <w:sz w:val="24"/>
          <w:szCs w:val="24"/>
        </w:rPr>
        <w:t xml:space="preserve">-elect Trump has not said whether he supports privatization of Medicare. </w:t>
      </w:r>
      <w:r w:rsidR="00064C77" w:rsidRPr="00243422">
        <w:rPr>
          <w:rFonts w:asciiTheme="majorHAnsi" w:hAnsiTheme="majorHAnsi"/>
          <w:sz w:val="24"/>
          <w:szCs w:val="24"/>
        </w:rPr>
        <w:t xml:space="preserve">Read more </w:t>
      </w:r>
      <w:hyperlink r:id="rId12" w:history="1">
        <w:r w:rsidR="00064C77" w:rsidRPr="00243422">
          <w:rPr>
            <w:rStyle w:val="Hyperlink"/>
            <w:rFonts w:asciiTheme="majorHAnsi" w:hAnsiTheme="majorHAnsi"/>
            <w:sz w:val="24"/>
            <w:szCs w:val="24"/>
          </w:rPr>
          <w:t>here</w:t>
        </w:r>
      </w:hyperlink>
      <w:r w:rsidR="00064C77" w:rsidRPr="00243422">
        <w:rPr>
          <w:rFonts w:asciiTheme="majorHAnsi" w:hAnsiTheme="majorHAnsi"/>
          <w:sz w:val="24"/>
          <w:szCs w:val="24"/>
        </w:rPr>
        <w:t xml:space="preserve">. </w:t>
      </w:r>
    </w:p>
    <w:p w14:paraId="05F756F4" w14:textId="77777777" w:rsidR="009B6D45" w:rsidRDefault="00435F77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Both </w:t>
      </w:r>
      <w:r w:rsidR="009B6D45">
        <w:rPr>
          <w:rFonts w:asciiTheme="majorHAnsi" w:hAnsiTheme="majorHAnsi"/>
          <w:sz w:val="24"/>
          <w:szCs w:val="24"/>
        </w:rPr>
        <w:t xml:space="preserve">Ryan and Price have embraced the idea of “premium support.” Under this approach, Medicare beneficiaries </w:t>
      </w:r>
      <w:r w:rsidR="00946D84">
        <w:rPr>
          <w:rFonts w:asciiTheme="majorHAnsi" w:hAnsiTheme="majorHAnsi"/>
          <w:sz w:val="24"/>
          <w:szCs w:val="24"/>
        </w:rPr>
        <w:t xml:space="preserve">receive a fixed dollar subsidy that seniors would use to purchase Medicare insurance. </w:t>
      </w:r>
      <w:r w:rsidR="009B6D45">
        <w:rPr>
          <w:rFonts w:asciiTheme="majorHAnsi" w:hAnsiTheme="majorHAnsi"/>
          <w:sz w:val="24"/>
          <w:szCs w:val="24"/>
        </w:rPr>
        <w:t>Minority Leader Nancy Pelosi (D, CA-</w:t>
      </w:r>
      <w:r w:rsidR="00866B8B">
        <w:rPr>
          <w:rFonts w:asciiTheme="majorHAnsi" w:hAnsiTheme="majorHAnsi"/>
          <w:sz w:val="24"/>
          <w:szCs w:val="24"/>
        </w:rPr>
        <w:t>12</w:t>
      </w:r>
      <w:r w:rsidR="00866B8B" w:rsidRPr="00866B8B">
        <w:rPr>
          <w:rFonts w:asciiTheme="majorHAnsi" w:hAnsiTheme="majorHAnsi"/>
          <w:sz w:val="24"/>
          <w:szCs w:val="24"/>
          <w:vertAlign w:val="superscript"/>
        </w:rPr>
        <w:t>th</w:t>
      </w:r>
      <w:r w:rsidR="009B6D45">
        <w:rPr>
          <w:rFonts w:asciiTheme="majorHAnsi" w:hAnsiTheme="majorHAnsi"/>
          <w:sz w:val="24"/>
          <w:szCs w:val="24"/>
        </w:rPr>
        <w:t xml:space="preserve">) has vowed to “stand firmly and unified” against Speaker Ryan if he tries to “shatter the sacred guarantee of seniors.” </w:t>
      </w:r>
    </w:p>
    <w:p w14:paraId="791B19A0" w14:textId="77777777" w:rsidR="000B489D" w:rsidRDefault="000B489D" w:rsidP="000B489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7CCF7573" w14:textId="77777777" w:rsidR="00435F77" w:rsidRDefault="00E74C4A" w:rsidP="000B489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243422">
        <w:rPr>
          <w:rFonts w:asciiTheme="majorHAnsi" w:hAnsiTheme="majorHAnsi"/>
          <w:b/>
          <w:sz w:val="24"/>
          <w:szCs w:val="24"/>
          <w:u w:val="single"/>
        </w:rPr>
        <w:t xml:space="preserve">Medicare Premium Growth </w:t>
      </w:r>
    </w:p>
    <w:p w14:paraId="3DD9C06D" w14:textId="77777777" w:rsidR="00C33EB3" w:rsidRPr="00435F77" w:rsidRDefault="00E74C4A" w:rsidP="000B489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243422">
        <w:rPr>
          <w:rFonts w:asciiTheme="majorHAnsi" w:hAnsiTheme="majorHAnsi"/>
          <w:sz w:val="24"/>
          <w:szCs w:val="24"/>
        </w:rPr>
        <w:t xml:space="preserve">CMS announced that Medicare beneficiaries will face a modest premium increase for Part B coverage in 2017. The Social Security cost-of-living increase </w:t>
      </w:r>
      <w:r w:rsidR="00987A7E">
        <w:rPr>
          <w:rFonts w:asciiTheme="majorHAnsi" w:hAnsiTheme="majorHAnsi"/>
          <w:sz w:val="24"/>
          <w:szCs w:val="24"/>
        </w:rPr>
        <w:t xml:space="preserve">for 2017 was only 0.3 percent which </w:t>
      </w:r>
      <w:r w:rsidRPr="00243422">
        <w:rPr>
          <w:rFonts w:asciiTheme="majorHAnsi" w:hAnsiTheme="majorHAnsi"/>
          <w:sz w:val="24"/>
          <w:szCs w:val="24"/>
        </w:rPr>
        <w:t xml:space="preserve">means that about 70 percent of beneficiaries will </w:t>
      </w:r>
      <w:r w:rsidR="00987A7E">
        <w:rPr>
          <w:rFonts w:asciiTheme="majorHAnsi" w:hAnsiTheme="majorHAnsi"/>
          <w:sz w:val="24"/>
          <w:szCs w:val="24"/>
        </w:rPr>
        <w:t xml:space="preserve">have a relatively smaller average monthly </w:t>
      </w:r>
      <w:r w:rsidR="002A3FD4">
        <w:rPr>
          <w:rFonts w:asciiTheme="majorHAnsi" w:hAnsiTheme="majorHAnsi"/>
          <w:sz w:val="24"/>
          <w:szCs w:val="24"/>
        </w:rPr>
        <w:t xml:space="preserve">Medicare Part B </w:t>
      </w:r>
      <w:r w:rsidR="00987A7E">
        <w:rPr>
          <w:rFonts w:asciiTheme="majorHAnsi" w:hAnsiTheme="majorHAnsi"/>
          <w:sz w:val="24"/>
          <w:szCs w:val="24"/>
        </w:rPr>
        <w:t xml:space="preserve">premium increase </w:t>
      </w:r>
      <w:r w:rsidR="002A3FD4">
        <w:rPr>
          <w:rFonts w:asciiTheme="majorHAnsi" w:hAnsiTheme="majorHAnsi"/>
          <w:sz w:val="24"/>
          <w:szCs w:val="24"/>
        </w:rPr>
        <w:t xml:space="preserve"> due to a “hold harmless” provision intended to protect seniors.  This group of beneficiaries will pay </w:t>
      </w:r>
      <w:r w:rsidRPr="00243422">
        <w:rPr>
          <w:rFonts w:asciiTheme="majorHAnsi" w:hAnsiTheme="majorHAnsi"/>
          <w:sz w:val="24"/>
          <w:szCs w:val="24"/>
        </w:rPr>
        <w:t>an average monthly premium of $109, up by 4 percent from 2016 premiums. For the remaining beneficiaries, the aver</w:t>
      </w:r>
      <w:r>
        <w:rPr>
          <w:rFonts w:asciiTheme="majorHAnsi" w:hAnsiTheme="majorHAnsi"/>
          <w:sz w:val="24"/>
          <w:szCs w:val="24"/>
        </w:rPr>
        <w:t xml:space="preserve">age 2017 premium will be $134, </w:t>
      </w:r>
      <w:r w:rsidRPr="00243422">
        <w:rPr>
          <w:rFonts w:asciiTheme="majorHAnsi" w:hAnsiTheme="majorHAnsi"/>
          <w:sz w:val="24"/>
          <w:szCs w:val="24"/>
        </w:rPr>
        <w:t xml:space="preserve">up by 10 percent from 2016 premiums. Read more </w:t>
      </w:r>
      <w:hyperlink r:id="rId13" w:history="1">
        <w:r w:rsidRPr="00243422">
          <w:rPr>
            <w:rStyle w:val="Hyperlink"/>
            <w:rFonts w:asciiTheme="majorHAnsi" w:hAnsiTheme="majorHAnsi"/>
            <w:sz w:val="24"/>
            <w:szCs w:val="24"/>
          </w:rPr>
          <w:t>he</w:t>
        </w:r>
        <w:r w:rsidRPr="00243422">
          <w:rPr>
            <w:rStyle w:val="Hyperlink"/>
            <w:rFonts w:asciiTheme="majorHAnsi" w:hAnsiTheme="majorHAnsi"/>
            <w:sz w:val="24"/>
            <w:szCs w:val="24"/>
          </w:rPr>
          <w:t>r</w:t>
        </w:r>
        <w:r w:rsidRPr="00243422">
          <w:rPr>
            <w:rStyle w:val="Hyperlink"/>
            <w:rFonts w:asciiTheme="majorHAnsi" w:hAnsiTheme="majorHAnsi"/>
            <w:sz w:val="24"/>
            <w:szCs w:val="24"/>
          </w:rPr>
          <w:t>e.</w:t>
        </w:r>
      </w:hyperlink>
      <w:r w:rsidRPr="00243422">
        <w:rPr>
          <w:rFonts w:asciiTheme="majorHAnsi" w:hAnsiTheme="majorHAnsi"/>
          <w:sz w:val="24"/>
          <w:szCs w:val="24"/>
        </w:rPr>
        <w:t xml:space="preserve"> </w:t>
      </w:r>
    </w:p>
    <w:p w14:paraId="1FB2F9E6" w14:textId="77777777" w:rsidR="000B489D" w:rsidRDefault="000B489D" w:rsidP="000B489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65B7F4FB" w14:textId="77777777" w:rsidR="0099368D" w:rsidRPr="00243422" w:rsidRDefault="0099368D" w:rsidP="000B489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243422">
        <w:rPr>
          <w:rFonts w:asciiTheme="majorHAnsi" w:hAnsiTheme="majorHAnsi"/>
          <w:b/>
          <w:sz w:val="24"/>
          <w:szCs w:val="24"/>
          <w:u w:val="single"/>
        </w:rPr>
        <w:t xml:space="preserve">Medicare Prescription Drug Spending </w:t>
      </w:r>
    </w:p>
    <w:p w14:paraId="5D3E23CA" w14:textId="54AC3BFA" w:rsidR="0099368D" w:rsidRDefault="0099368D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3422">
        <w:rPr>
          <w:rFonts w:asciiTheme="majorHAnsi" w:hAnsiTheme="majorHAnsi"/>
          <w:sz w:val="24"/>
          <w:szCs w:val="24"/>
        </w:rPr>
        <w:t xml:space="preserve">CMS updated its Drug Spending Dashboard. In 2015, CMS said Medicare Part D spent $137.4 billion on prescription drugs and Medicare Part B spent $24.6 billion on prescription drugs. The data shows that growth in prescription drug prices and costly hepatitis C treatments are driving the increase. Read more </w:t>
      </w:r>
      <w:hyperlink r:id="rId14" w:history="1">
        <w:r w:rsidRPr="00243422">
          <w:rPr>
            <w:rStyle w:val="Hyperlink"/>
            <w:rFonts w:asciiTheme="majorHAnsi" w:hAnsiTheme="majorHAnsi"/>
            <w:sz w:val="24"/>
            <w:szCs w:val="24"/>
          </w:rPr>
          <w:t>here</w:t>
        </w:r>
      </w:hyperlink>
      <w:r w:rsidRPr="00243422">
        <w:rPr>
          <w:rFonts w:asciiTheme="majorHAnsi" w:hAnsiTheme="majorHAnsi"/>
          <w:sz w:val="24"/>
          <w:szCs w:val="24"/>
        </w:rPr>
        <w:t xml:space="preserve"> and  </w:t>
      </w:r>
      <w:hyperlink r:id="rId15" w:history="1">
        <w:r w:rsidRPr="00243422">
          <w:rPr>
            <w:rStyle w:val="Hyperlink"/>
            <w:rFonts w:asciiTheme="majorHAnsi" w:hAnsiTheme="majorHAnsi"/>
            <w:sz w:val="24"/>
            <w:szCs w:val="24"/>
          </w:rPr>
          <w:t>here.</w:t>
        </w:r>
      </w:hyperlink>
      <w:r w:rsidRPr="00243422">
        <w:rPr>
          <w:rFonts w:asciiTheme="majorHAnsi" w:hAnsiTheme="majorHAnsi"/>
          <w:sz w:val="24"/>
          <w:szCs w:val="24"/>
        </w:rPr>
        <w:t xml:space="preserve"> </w:t>
      </w:r>
    </w:p>
    <w:p w14:paraId="3029C040" w14:textId="77777777" w:rsidR="000B489D" w:rsidRDefault="000B489D" w:rsidP="000B489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33EFD7B9" w14:textId="77777777" w:rsidR="00E74C4A" w:rsidRPr="00243422" w:rsidRDefault="00E74C4A" w:rsidP="000B489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243422">
        <w:rPr>
          <w:rFonts w:asciiTheme="majorHAnsi" w:hAnsiTheme="majorHAnsi"/>
          <w:b/>
          <w:sz w:val="24"/>
          <w:szCs w:val="24"/>
          <w:u w:val="single"/>
        </w:rPr>
        <w:t>VA to Debut Online Scheduling App</w:t>
      </w:r>
    </w:p>
    <w:p w14:paraId="133397CC" w14:textId="6A35F676" w:rsidR="006518FC" w:rsidRPr="00243422" w:rsidRDefault="00E74C4A" w:rsidP="000B48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3422">
        <w:rPr>
          <w:rFonts w:asciiTheme="majorHAnsi" w:hAnsiTheme="majorHAnsi"/>
          <w:sz w:val="24"/>
          <w:szCs w:val="24"/>
        </w:rPr>
        <w:t>In January 2017, the U.S. Department of Veterans Affairs plans to launch a new app that will allow VA patients to schedule primary care appointments on their phone, tablets</w:t>
      </w:r>
      <w:r w:rsidR="00066AC6">
        <w:rPr>
          <w:rFonts w:asciiTheme="majorHAnsi" w:hAnsiTheme="majorHAnsi"/>
          <w:sz w:val="24"/>
          <w:szCs w:val="24"/>
        </w:rPr>
        <w:t>,</w:t>
      </w:r>
      <w:r w:rsidRPr="00243422">
        <w:rPr>
          <w:rFonts w:asciiTheme="majorHAnsi" w:hAnsiTheme="majorHAnsi"/>
          <w:sz w:val="24"/>
          <w:szCs w:val="24"/>
        </w:rPr>
        <w:t xml:space="preserve"> or computer. The VA plans to add mental</w:t>
      </w:r>
      <w:r w:rsidR="00066AC6">
        <w:rPr>
          <w:rFonts w:asciiTheme="majorHAnsi" w:hAnsiTheme="majorHAnsi"/>
          <w:sz w:val="24"/>
          <w:szCs w:val="24"/>
        </w:rPr>
        <w:t xml:space="preserve"> </w:t>
      </w:r>
      <w:r w:rsidRPr="00243422">
        <w:rPr>
          <w:rFonts w:asciiTheme="majorHAnsi" w:hAnsiTheme="majorHAnsi"/>
          <w:sz w:val="24"/>
          <w:szCs w:val="24"/>
        </w:rPr>
        <w:t xml:space="preserve">health, audiology, and optometry appointments to the list in the future. Read more </w:t>
      </w:r>
      <w:hyperlink r:id="rId16" w:history="1">
        <w:r w:rsidR="00BB4C8B">
          <w:rPr>
            <w:rStyle w:val="Hyperlink"/>
            <w:rFonts w:asciiTheme="majorHAnsi" w:hAnsiTheme="majorHAnsi"/>
            <w:sz w:val="24"/>
            <w:szCs w:val="24"/>
          </w:rPr>
          <w:t>here.</w:t>
        </w:r>
      </w:hyperlink>
      <w:r w:rsidR="00BB4C8B">
        <w:rPr>
          <w:rFonts w:asciiTheme="majorHAnsi" w:hAnsiTheme="majorHAnsi"/>
          <w:sz w:val="24"/>
          <w:szCs w:val="24"/>
        </w:rPr>
        <w:t xml:space="preserve"> </w:t>
      </w:r>
    </w:p>
    <w:sectPr w:rsidR="006518FC" w:rsidRPr="0024342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64A80" w14:textId="77777777" w:rsidR="009E72EC" w:rsidRDefault="009E72EC" w:rsidP="009B6D45">
      <w:pPr>
        <w:spacing w:after="0" w:line="240" w:lineRule="auto"/>
      </w:pPr>
      <w:r>
        <w:separator/>
      </w:r>
    </w:p>
  </w:endnote>
  <w:endnote w:type="continuationSeparator" w:id="0">
    <w:p w14:paraId="7A839808" w14:textId="77777777" w:rsidR="009E72EC" w:rsidRDefault="009E72EC" w:rsidP="009B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405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3BF05" w14:textId="77777777" w:rsidR="00CB3CA7" w:rsidRDefault="00CB3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8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33CA00" w14:textId="77777777" w:rsidR="00CB3CA7" w:rsidRDefault="00CB3C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13B13" w14:textId="77777777" w:rsidR="009E72EC" w:rsidRDefault="009E72EC" w:rsidP="009B6D45">
      <w:pPr>
        <w:spacing w:after="0" w:line="240" w:lineRule="auto"/>
      </w:pPr>
      <w:r>
        <w:separator/>
      </w:r>
    </w:p>
  </w:footnote>
  <w:footnote w:type="continuationSeparator" w:id="0">
    <w:p w14:paraId="4148F6C5" w14:textId="77777777" w:rsidR="009E72EC" w:rsidRDefault="009E72EC" w:rsidP="009B6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B3"/>
    <w:rsid w:val="0002453E"/>
    <w:rsid w:val="0003034D"/>
    <w:rsid w:val="00061941"/>
    <w:rsid w:val="00064C77"/>
    <w:rsid w:val="00066AC6"/>
    <w:rsid w:val="00080B2E"/>
    <w:rsid w:val="00081160"/>
    <w:rsid w:val="000917F6"/>
    <w:rsid w:val="000A2703"/>
    <w:rsid w:val="000B489D"/>
    <w:rsid w:val="000E0669"/>
    <w:rsid w:val="0010603C"/>
    <w:rsid w:val="001166AC"/>
    <w:rsid w:val="00123B1F"/>
    <w:rsid w:val="00132F52"/>
    <w:rsid w:val="0015279F"/>
    <w:rsid w:val="00161D52"/>
    <w:rsid w:val="001668A2"/>
    <w:rsid w:val="00172F1F"/>
    <w:rsid w:val="00191E80"/>
    <w:rsid w:val="00192426"/>
    <w:rsid w:val="001A66E0"/>
    <w:rsid w:val="001B4B60"/>
    <w:rsid w:val="001C2F53"/>
    <w:rsid w:val="001C75D6"/>
    <w:rsid w:val="001D0587"/>
    <w:rsid w:val="001E2D36"/>
    <w:rsid w:val="001F36AE"/>
    <w:rsid w:val="001F4B59"/>
    <w:rsid w:val="002020D8"/>
    <w:rsid w:val="00202649"/>
    <w:rsid w:val="00215666"/>
    <w:rsid w:val="002162CA"/>
    <w:rsid w:val="00221839"/>
    <w:rsid w:val="00243422"/>
    <w:rsid w:val="00265FF2"/>
    <w:rsid w:val="00293B01"/>
    <w:rsid w:val="002A3FD4"/>
    <w:rsid w:val="002C33C7"/>
    <w:rsid w:val="002D7712"/>
    <w:rsid w:val="00304C1C"/>
    <w:rsid w:val="003160F4"/>
    <w:rsid w:val="00316587"/>
    <w:rsid w:val="003263DE"/>
    <w:rsid w:val="00326A21"/>
    <w:rsid w:val="00364725"/>
    <w:rsid w:val="003766AC"/>
    <w:rsid w:val="0037718A"/>
    <w:rsid w:val="00380667"/>
    <w:rsid w:val="00382210"/>
    <w:rsid w:val="00396B78"/>
    <w:rsid w:val="003A7A9D"/>
    <w:rsid w:val="003C4064"/>
    <w:rsid w:val="003C4C4D"/>
    <w:rsid w:val="003C6F79"/>
    <w:rsid w:val="003E5BE4"/>
    <w:rsid w:val="00414290"/>
    <w:rsid w:val="00430B83"/>
    <w:rsid w:val="00435F77"/>
    <w:rsid w:val="00453075"/>
    <w:rsid w:val="00464996"/>
    <w:rsid w:val="004704A3"/>
    <w:rsid w:val="00470544"/>
    <w:rsid w:val="004707FC"/>
    <w:rsid w:val="00472F49"/>
    <w:rsid w:val="00485441"/>
    <w:rsid w:val="004A4811"/>
    <w:rsid w:val="004A5ABD"/>
    <w:rsid w:val="004C2AED"/>
    <w:rsid w:val="004D12B3"/>
    <w:rsid w:val="004E5BA0"/>
    <w:rsid w:val="004F41C7"/>
    <w:rsid w:val="00540493"/>
    <w:rsid w:val="005440EC"/>
    <w:rsid w:val="00544C93"/>
    <w:rsid w:val="005465AB"/>
    <w:rsid w:val="005504CA"/>
    <w:rsid w:val="00551EBF"/>
    <w:rsid w:val="00563E9C"/>
    <w:rsid w:val="00565262"/>
    <w:rsid w:val="00596424"/>
    <w:rsid w:val="005E3473"/>
    <w:rsid w:val="005F6DC5"/>
    <w:rsid w:val="00632718"/>
    <w:rsid w:val="0064206D"/>
    <w:rsid w:val="006518FC"/>
    <w:rsid w:val="00665293"/>
    <w:rsid w:val="0068416E"/>
    <w:rsid w:val="006B12D3"/>
    <w:rsid w:val="006D4CC4"/>
    <w:rsid w:val="006D5ABD"/>
    <w:rsid w:val="006E75A6"/>
    <w:rsid w:val="006F3BBA"/>
    <w:rsid w:val="0070549B"/>
    <w:rsid w:val="007207EA"/>
    <w:rsid w:val="00730894"/>
    <w:rsid w:val="007424BA"/>
    <w:rsid w:val="0074743F"/>
    <w:rsid w:val="0075264B"/>
    <w:rsid w:val="007C1497"/>
    <w:rsid w:val="007C41C1"/>
    <w:rsid w:val="007E55CA"/>
    <w:rsid w:val="007E68F6"/>
    <w:rsid w:val="00803663"/>
    <w:rsid w:val="008068D4"/>
    <w:rsid w:val="0080785C"/>
    <w:rsid w:val="00812650"/>
    <w:rsid w:val="00846A43"/>
    <w:rsid w:val="00850E06"/>
    <w:rsid w:val="00866B8B"/>
    <w:rsid w:val="00867B41"/>
    <w:rsid w:val="00877E99"/>
    <w:rsid w:val="00887C97"/>
    <w:rsid w:val="008966F0"/>
    <w:rsid w:val="008B4F20"/>
    <w:rsid w:val="008C34D9"/>
    <w:rsid w:val="008C5E80"/>
    <w:rsid w:val="008E1A16"/>
    <w:rsid w:val="008E3538"/>
    <w:rsid w:val="00902855"/>
    <w:rsid w:val="0090400D"/>
    <w:rsid w:val="00907963"/>
    <w:rsid w:val="0093154F"/>
    <w:rsid w:val="00941DCC"/>
    <w:rsid w:val="0094238D"/>
    <w:rsid w:val="00946D84"/>
    <w:rsid w:val="009549BE"/>
    <w:rsid w:val="00960D50"/>
    <w:rsid w:val="00987A7E"/>
    <w:rsid w:val="0099368D"/>
    <w:rsid w:val="009B6D45"/>
    <w:rsid w:val="009D7442"/>
    <w:rsid w:val="009E2E75"/>
    <w:rsid w:val="009E72EC"/>
    <w:rsid w:val="009F4D4D"/>
    <w:rsid w:val="009F7BCD"/>
    <w:rsid w:val="00A057DA"/>
    <w:rsid w:val="00A119D4"/>
    <w:rsid w:val="00A272A7"/>
    <w:rsid w:val="00A42761"/>
    <w:rsid w:val="00A53607"/>
    <w:rsid w:val="00A55C5A"/>
    <w:rsid w:val="00A757C4"/>
    <w:rsid w:val="00A76E23"/>
    <w:rsid w:val="00A90771"/>
    <w:rsid w:val="00AC23E5"/>
    <w:rsid w:val="00AF3668"/>
    <w:rsid w:val="00B01061"/>
    <w:rsid w:val="00B42C8D"/>
    <w:rsid w:val="00B516B8"/>
    <w:rsid w:val="00B6562B"/>
    <w:rsid w:val="00B743B5"/>
    <w:rsid w:val="00B7769B"/>
    <w:rsid w:val="00B809C9"/>
    <w:rsid w:val="00BA1C57"/>
    <w:rsid w:val="00BA5ABF"/>
    <w:rsid w:val="00BB4C8B"/>
    <w:rsid w:val="00BB4F1B"/>
    <w:rsid w:val="00BC485D"/>
    <w:rsid w:val="00BD0F5C"/>
    <w:rsid w:val="00C04E99"/>
    <w:rsid w:val="00C207DB"/>
    <w:rsid w:val="00C22278"/>
    <w:rsid w:val="00C33EB3"/>
    <w:rsid w:val="00C567C1"/>
    <w:rsid w:val="00C70DE5"/>
    <w:rsid w:val="00C8043F"/>
    <w:rsid w:val="00C95023"/>
    <w:rsid w:val="00CA0E11"/>
    <w:rsid w:val="00CA1B1B"/>
    <w:rsid w:val="00CB3CA7"/>
    <w:rsid w:val="00CC31B8"/>
    <w:rsid w:val="00CE7FF4"/>
    <w:rsid w:val="00D06D3A"/>
    <w:rsid w:val="00D54563"/>
    <w:rsid w:val="00DB223E"/>
    <w:rsid w:val="00DB2A69"/>
    <w:rsid w:val="00DB30A2"/>
    <w:rsid w:val="00DB43CB"/>
    <w:rsid w:val="00DC2BDA"/>
    <w:rsid w:val="00DD486C"/>
    <w:rsid w:val="00DE384B"/>
    <w:rsid w:val="00E03277"/>
    <w:rsid w:val="00E05AA3"/>
    <w:rsid w:val="00E1058E"/>
    <w:rsid w:val="00E35B04"/>
    <w:rsid w:val="00E708A1"/>
    <w:rsid w:val="00E72867"/>
    <w:rsid w:val="00E74C4A"/>
    <w:rsid w:val="00E861B1"/>
    <w:rsid w:val="00E91529"/>
    <w:rsid w:val="00E9431F"/>
    <w:rsid w:val="00EF226F"/>
    <w:rsid w:val="00F051D4"/>
    <w:rsid w:val="00F13D1A"/>
    <w:rsid w:val="00F31B68"/>
    <w:rsid w:val="00F3325A"/>
    <w:rsid w:val="00F4230E"/>
    <w:rsid w:val="00F537E2"/>
    <w:rsid w:val="00F62924"/>
    <w:rsid w:val="00F70377"/>
    <w:rsid w:val="00F71C96"/>
    <w:rsid w:val="00FB5451"/>
    <w:rsid w:val="00FE09C6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DCBC"/>
  <w15:docId w15:val="{5D753375-403D-4970-BD7F-E0664FC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EB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704A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C406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434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6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45"/>
  </w:style>
  <w:style w:type="paragraph" w:styleId="Footer">
    <w:name w:val="footer"/>
    <w:basedOn w:val="Normal"/>
    <w:link w:val="FooterChar"/>
    <w:uiPriority w:val="99"/>
    <w:unhideWhenUsed/>
    <w:rsid w:val="009B6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45"/>
  </w:style>
  <w:style w:type="paragraph" w:customStyle="1" w:styleId="story-body-text">
    <w:name w:val="story-body-text"/>
    <w:basedOn w:val="Normal"/>
    <w:rsid w:val="0084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B3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betterway.speaker.gov/_assets/pdf/ABetterWay-HealthCare-PolicyPaper.pdf?elq_cid=1597125&amp;x_id=&amp;elqTrackId=53b7576aaf634d04a2420f0c919c5164&amp;elq=be3e850a187143e491daebdbbc43aff6&amp;elqaid=61189&amp;elqat=1&amp;elqCampaignId=27964" TargetMode="External"/><Relationship Id="rId12" Type="http://schemas.openxmlformats.org/officeDocument/2006/relationships/hyperlink" Target="http://www.nytimes.com/2016/11/24/us/politics/donald-trump-medicare-republicans.html?_r=2&amp;elq_cid=1597125&amp;x_id" TargetMode="External"/><Relationship Id="rId13" Type="http://schemas.openxmlformats.org/officeDocument/2006/relationships/hyperlink" Target="https://www.cms.gov/Newsroom/MediaReleaseDatabase/Press-releases/2016-Press-releases-items/2016-11-10-2.html?elq_cid=1597125&amp;x_id" TargetMode="External"/><Relationship Id="rId14" Type="http://schemas.openxmlformats.org/officeDocument/2006/relationships/hyperlink" Target="https://blog.cms.gov/2016/11/14/updated-medicare-and-medicaid-drug-spending-dashboard/?elq_cid=1597125&amp;x_id" TargetMode="External"/><Relationship Id="rId15" Type="http://schemas.openxmlformats.org/officeDocument/2006/relationships/hyperlink" Target="http://www.npr.org/sections/health-shots/2016/11/17/502341021/a-growing-group-of-doctors-are-big-money-prescribers-in-medicare?elq_cid=1597125&amp;x_id" TargetMode="External"/><Relationship Id="rId16" Type="http://schemas.openxmlformats.org/officeDocument/2006/relationships/hyperlink" Target="http://www.sandiegouniontribune.com/military/sd-me-va-online-20161109-story.html?elq_cid=1597125&amp;x_id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washingtonpost.com/news/powerpost/wp/2016/11/17/trump-administration-calls-for-short-term-spending-bill-despite-senate-concerns/?utm_term=.689a10a2951d" TargetMode="External"/><Relationship Id="rId7" Type="http://schemas.openxmlformats.org/officeDocument/2006/relationships/hyperlink" Target="http://www.usatoday.com/story/news/2016/11/20/pence-trump-tackle-obamacare-out-gate/94165134/?elq_cid=1597125&amp;x_id" TargetMode="External"/><Relationship Id="rId8" Type="http://schemas.openxmlformats.org/officeDocument/2006/relationships/hyperlink" Target="http://www.politico.com/story/2016/11/republicans-aim-to-start-obamacare-repeal-in-january-231522?elq_cid=1597125&amp;x_id" TargetMode="External"/><Relationship Id="rId9" Type="http://schemas.openxmlformats.org/officeDocument/2006/relationships/hyperlink" Target="http://www.usatoday.com/story/news/politics/elections/2016/2016/11/28/reports-rep-tom-price-trumps-pick-health-and-human-services-dept/94578690/?elq_cid=1597125&amp;x_id" TargetMode="External"/><Relationship Id="rId10" Type="http://schemas.openxmlformats.org/officeDocument/2006/relationships/hyperlink" Target="http://www.healthcarefinancenews.com/news/trump-appoints-senator-jeff-sessions-r-alabama-attorney-general?elq_cid=1597125&amp;x_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1550</Words>
  <Characters>8836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mflores</dc:creator>
  <cp:lastModifiedBy>Laurie Lindberg</cp:lastModifiedBy>
  <cp:revision>2</cp:revision>
  <dcterms:created xsi:type="dcterms:W3CDTF">2017-02-09T15:40:00Z</dcterms:created>
  <dcterms:modified xsi:type="dcterms:W3CDTF">2017-02-09T15:40:00Z</dcterms:modified>
</cp:coreProperties>
</file>